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0C" w:rsidRDefault="00D1340C" w:rsidP="00D1340C">
      <w:pPr>
        <w:tabs>
          <w:tab w:val="left" w:pos="0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Times New Roman" w:eastAsia="GaramondITCbyBT-Book" w:hAnsi="Times New Roman" w:cs="Times New Roman"/>
          <w:b/>
          <w:sz w:val="24"/>
          <w:szCs w:val="24"/>
        </w:rPr>
      </w:pPr>
      <w:r>
        <w:rPr>
          <w:rFonts w:ascii="Times New Roman" w:eastAsia="GaramondITCbyBT-Book" w:hAnsi="Times New Roman" w:cs="Times New Roman"/>
          <w:b/>
          <w:sz w:val="24"/>
          <w:szCs w:val="24"/>
        </w:rPr>
        <w:t>ANEXO A - TABELAS</w:t>
      </w:r>
    </w:p>
    <w:p w:rsidR="00D1340C" w:rsidRDefault="00D1340C" w:rsidP="00D1340C">
      <w:pPr>
        <w:tabs>
          <w:tab w:val="left" w:pos="0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Times New Roman" w:eastAsia="GaramondITCbyBT-Book" w:hAnsi="Times New Roman" w:cs="Times New Roman"/>
          <w:b/>
          <w:sz w:val="24"/>
          <w:szCs w:val="24"/>
        </w:rPr>
      </w:pPr>
    </w:p>
    <w:p w:rsidR="00D1340C" w:rsidRDefault="00D1340C" w:rsidP="00D134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Tabela I – Distribuição das características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sociodemográficas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uma amostra de 80 alunos da rede pública do município de Canindé/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2011.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3"/>
        <w:gridCol w:w="2616"/>
        <w:gridCol w:w="2615"/>
      </w:tblGrid>
      <w:tr w:rsidR="00D1340C" w:rsidTr="004C5649">
        <w:trPr>
          <w:trHeight w:val="338"/>
        </w:trPr>
        <w:tc>
          <w:tcPr>
            <w:tcW w:w="3473" w:type="dxa"/>
            <w:tcBorders>
              <w:top w:val="single" w:sz="8" w:space="0" w:color="808080"/>
              <w:bottom w:val="single" w:sz="8" w:space="0" w:color="808080"/>
            </w:tcBorders>
          </w:tcPr>
          <w:p w:rsidR="00D1340C" w:rsidRDefault="00D1340C" w:rsidP="004C5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Características</w:t>
            </w:r>
          </w:p>
        </w:tc>
        <w:tc>
          <w:tcPr>
            <w:tcW w:w="2616" w:type="dxa"/>
            <w:tcBorders>
              <w:top w:val="single" w:sz="8" w:space="0" w:color="808080"/>
              <w:bottom w:val="single" w:sz="8" w:space="0" w:color="808080"/>
            </w:tcBorders>
          </w:tcPr>
          <w:p w:rsidR="00D1340C" w:rsidRDefault="00D1340C" w:rsidP="004C5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N° de alunos</w:t>
            </w:r>
          </w:p>
        </w:tc>
        <w:tc>
          <w:tcPr>
            <w:tcW w:w="2615" w:type="dxa"/>
            <w:tcBorders>
              <w:top w:val="single" w:sz="8" w:space="0" w:color="808080"/>
              <w:bottom w:val="single" w:sz="8" w:space="0" w:color="808080"/>
            </w:tcBorders>
          </w:tcPr>
          <w:p w:rsidR="00D1340C" w:rsidRDefault="00D1340C" w:rsidP="004C5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D1340C" w:rsidTr="004C5649">
        <w:trPr>
          <w:trHeight w:val="321"/>
        </w:trPr>
        <w:tc>
          <w:tcPr>
            <w:tcW w:w="3473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2616" w:type="dxa"/>
          </w:tcPr>
          <w:p w:rsidR="00D1340C" w:rsidRDefault="00D1340C" w:rsidP="004C5649">
            <w:pPr>
              <w:snapToGrid w:val="0"/>
              <w:spacing w:after="0" w:line="240" w:lineRule="auto"/>
            </w:pPr>
          </w:p>
        </w:tc>
        <w:tc>
          <w:tcPr>
            <w:tcW w:w="2615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338"/>
        </w:trPr>
        <w:tc>
          <w:tcPr>
            <w:tcW w:w="3473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Feminino</w:t>
            </w:r>
          </w:p>
        </w:tc>
        <w:tc>
          <w:tcPr>
            <w:tcW w:w="2616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15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58,75%</w:t>
            </w:r>
          </w:p>
        </w:tc>
      </w:tr>
      <w:tr w:rsidR="00D1340C" w:rsidTr="004C5649">
        <w:trPr>
          <w:trHeight w:val="980"/>
        </w:trPr>
        <w:tc>
          <w:tcPr>
            <w:tcW w:w="3473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Masculino</w:t>
            </w:r>
          </w:p>
          <w:p w:rsidR="00D1340C" w:rsidRDefault="00D1340C" w:rsidP="004C5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40C" w:rsidRDefault="00D1340C" w:rsidP="004C5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Faixa etária (anos)</w:t>
            </w:r>
          </w:p>
        </w:tc>
        <w:tc>
          <w:tcPr>
            <w:tcW w:w="2616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15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41,25%</w:t>
            </w:r>
          </w:p>
        </w:tc>
      </w:tr>
      <w:tr w:rsidR="00D1340C" w:rsidTr="004C5649">
        <w:trPr>
          <w:trHeight w:val="321"/>
        </w:trPr>
        <w:tc>
          <w:tcPr>
            <w:tcW w:w="3473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 13 e 15 anos</w:t>
            </w:r>
          </w:p>
        </w:tc>
        <w:tc>
          <w:tcPr>
            <w:tcW w:w="2616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15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62,5%</w:t>
            </w:r>
          </w:p>
        </w:tc>
      </w:tr>
      <w:tr w:rsidR="00D1340C" w:rsidTr="004C5649">
        <w:trPr>
          <w:trHeight w:val="338"/>
        </w:trPr>
        <w:tc>
          <w:tcPr>
            <w:tcW w:w="3473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 16 e 19 anos</w:t>
            </w:r>
          </w:p>
        </w:tc>
        <w:tc>
          <w:tcPr>
            <w:tcW w:w="2616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15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37,5%</w:t>
            </w:r>
          </w:p>
        </w:tc>
      </w:tr>
      <w:tr w:rsidR="00D1340C" w:rsidTr="004C5649">
        <w:trPr>
          <w:trHeight w:val="659"/>
        </w:trPr>
        <w:tc>
          <w:tcPr>
            <w:tcW w:w="3473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40C" w:rsidRDefault="00D1340C" w:rsidP="004C5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Renda familiar</w:t>
            </w:r>
          </w:p>
        </w:tc>
        <w:tc>
          <w:tcPr>
            <w:tcW w:w="2616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321"/>
        </w:trPr>
        <w:tc>
          <w:tcPr>
            <w:tcW w:w="3473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 2 a 4 salários mínimos</w:t>
            </w:r>
          </w:p>
        </w:tc>
        <w:tc>
          <w:tcPr>
            <w:tcW w:w="2616" w:type="dxa"/>
          </w:tcPr>
          <w:p w:rsidR="00D1340C" w:rsidRDefault="00D1340C" w:rsidP="004C5649">
            <w:pPr>
              <w:snapToGrid w:val="0"/>
              <w:spacing w:after="0" w:line="240" w:lineRule="auto"/>
              <w:jc w:val="center"/>
              <w:rPr>
                <w:rStyle w:val="SubtleEmphasis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SubtleEmphasis"/>
                <w:rFonts w:ascii="Times New Roman" w:hAnsi="Times New Roman" w:cs="Times New Roman"/>
                <w:i w:val="0"/>
                <w:sz w:val="24"/>
                <w:szCs w:val="24"/>
              </w:rPr>
              <w:t>50</w:t>
            </w:r>
          </w:p>
        </w:tc>
        <w:tc>
          <w:tcPr>
            <w:tcW w:w="2615" w:type="dxa"/>
          </w:tcPr>
          <w:p w:rsidR="00D1340C" w:rsidRDefault="00D1340C" w:rsidP="004C564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62,50%</w:t>
            </w:r>
          </w:p>
        </w:tc>
      </w:tr>
      <w:tr w:rsidR="00D1340C" w:rsidTr="004C5649">
        <w:trPr>
          <w:trHeight w:val="321"/>
        </w:trPr>
        <w:tc>
          <w:tcPr>
            <w:tcW w:w="3473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 Abaixo do salário mínimo</w:t>
            </w:r>
          </w:p>
        </w:tc>
        <w:tc>
          <w:tcPr>
            <w:tcW w:w="2616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15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37,50%</w:t>
            </w:r>
          </w:p>
        </w:tc>
      </w:tr>
      <w:tr w:rsidR="00D1340C" w:rsidTr="004C5649">
        <w:trPr>
          <w:trHeight w:val="659"/>
        </w:trPr>
        <w:tc>
          <w:tcPr>
            <w:tcW w:w="3473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40C" w:rsidRDefault="00D1340C" w:rsidP="004C5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Estado Civil</w:t>
            </w:r>
          </w:p>
        </w:tc>
        <w:tc>
          <w:tcPr>
            <w:tcW w:w="2616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338"/>
        </w:trPr>
        <w:tc>
          <w:tcPr>
            <w:tcW w:w="3473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 União estável</w:t>
            </w:r>
          </w:p>
        </w:tc>
        <w:tc>
          <w:tcPr>
            <w:tcW w:w="2616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15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43,75%</w:t>
            </w:r>
          </w:p>
        </w:tc>
      </w:tr>
      <w:tr w:rsidR="00D1340C" w:rsidTr="004C5649">
        <w:trPr>
          <w:trHeight w:val="321"/>
        </w:trPr>
        <w:tc>
          <w:tcPr>
            <w:tcW w:w="3473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 Solteiros</w:t>
            </w:r>
          </w:p>
        </w:tc>
        <w:tc>
          <w:tcPr>
            <w:tcW w:w="2616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15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37,5%</w:t>
            </w:r>
          </w:p>
        </w:tc>
      </w:tr>
      <w:tr w:rsidR="00D1340C" w:rsidTr="004C5649">
        <w:trPr>
          <w:trHeight w:val="321"/>
        </w:trPr>
        <w:tc>
          <w:tcPr>
            <w:tcW w:w="3473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 Casados</w:t>
            </w:r>
          </w:p>
        </w:tc>
        <w:tc>
          <w:tcPr>
            <w:tcW w:w="2616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15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18,75%</w:t>
            </w:r>
          </w:p>
        </w:tc>
      </w:tr>
      <w:tr w:rsidR="00D1340C" w:rsidTr="004C5649">
        <w:trPr>
          <w:trHeight w:val="338"/>
        </w:trPr>
        <w:tc>
          <w:tcPr>
            <w:tcW w:w="3473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321"/>
        </w:trPr>
        <w:tc>
          <w:tcPr>
            <w:tcW w:w="3473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Religião</w:t>
            </w:r>
          </w:p>
        </w:tc>
        <w:tc>
          <w:tcPr>
            <w:tcW w:w="2616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338"/>
        </w:trPr>
        <w:tc>
          <w:tcPr>
            <w:tcW w:w="3473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Católica</w:t>
            </w:r>
          </w:p>
        </w:tc>
        <w:tc>
          <w:tcPr>
            <w:tcW w:w="2616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15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66,25%</w:t>
            </w:r>
          </w:p>
        </w:tc>
      </w:tr>
      <w:tr w:rsidR="00D1340C" w:rsidTr="004C5649">
        <w:trPr>
          <w:trHeight w:val="321"/>
        </w:trPr>
        <w:tc>
          <w:tcPr>
            <w:tcW w:w="3473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Protestante</w:t>
            </w:r>
          </w:p>
        </w:tc>
        <w:tc>
          <w:tcPr>
            <w:tcW w:w="2616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15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27,5%</w:t>
            </w:r>
          </w:p>
        </w:tc>
      </w:tr>
      <w:tr w:rsidR="00D1340C" w:rsidTr="004C5649">
        <w:trPr>
          <w:trHeight w:val="321"/>
        </w:trPr>
        <w:tc>
          <w:tcPr>
            <w:tcW w:w="3473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Kardecista (espírita)</w:t>
            </w:r>
          </w:p>
        </w:tc>
        <w:tc>
          <w:tcPr>
            <w:tcW w:w="2616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6,25%</w:t>
            </w:r>
          </w:p>
        </w:tc>
      </w:tr>
      <w:tr w:rsidR="00D1340C" w:rsidTr="004C5649">
        <w:trPr>
          <w:trHeight w:val="338"/>
        </w:trPr>
        <w:tc>
          <w:tcPr>
            <w:tcW w:w="3473" w:type="dxa"/>
            <w:tcBorders>
              <w:top w:val="single" w:sz="8" w:space="0" w:color="808080"/>
              <w:bottom w:val="single" w:sz="8" w:space="0" w:color="808080"/>
            </w:tcBorders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8" w:space="0" w:color="808080"/>
              <w:bottom w:val="single" w:sz="8" w:space="0" w:color="808080"/>
            </w:tcBorders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8" w:space="0" w:color="808080"/>
              <w:bottom w:val="single" w:sz="8" w:space="0" w:color="808080"/>
            </w:tcBorders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1340C" w:rsidRDefault="00D1340C" w:rsidP="00D1340C">
      <w:pPr>
        <w:tabs>
          <w:tab w:val="left" w:pos="0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imes New Roman" w:eastAsia="GaramondITCbyBT-Book" w:hAnsi="Times New Roman" w:cs="Times New Roman"/>
          <w:b/>
          <w:sz w:val="24"/>
          <w:szCs w:val="24"/>
        </w:rPr>
      </w:pPr>
    </w:p>
    <w:p w:rsidR="00D1340C" w:rsidRDefault="00D1340C" w:rsidP="00D1340C">
      <w:pPr>
        <w:tabs>
          <w:tab w:val="left" w:pos="0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imes New Roman" w:eastAsia="GaramondITCbyBT-Book" w:hAnsi="Times New Roman" w:cs="Times New Roman"/>
          <w:b/>
          <w:sz w:val="24"/>
          <w:szCs w:val="24"/>
        </w:rPr>
      </w:pPr>
    </w:p>
    <w:p w:rsidR="00D1340C" w:rsidRDefault="00D1340C" w:rsidP="00D1340C">
      <w:pPr>
        <w:tabs>
          <w:tab w:val="left" w:pos="0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imes New Roman" w:eastAsia="GaramondITCbyBT-Book" w:hAnsi="Times New Roman" w:cs="Times New Roman"/>
          <w:b/>
          <w:sz w:val="24"/>
          <w:szCs w:val="24"/>
        </w:rPr>
      </w:pPr>
    </w:p>
    <w:p w:rsidR="00D1340C" w:rsidRDefault="00D1340C" w:rsidP="00D1340C">
      <w:pPr>
        <w:tabs>
          <w:tab w:val="left" w:pos="0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imes New Roman" w:eastAsia="GaramondITCbyBT-Book" w:hAnsi="Times New Roman" w:cs="Times New Roman"/>
          <w:b/>
          <w:sz w:val="24"/>
          <w:szCs w:val="24"/>
        </w:rPr>
      </w:pPr>
    </w:p>
    <w:p w:rsidR="00D1340C" w:rsidRDefault="00D1340C" w:rsidP="00D1340C">
      <w:pPr>
        <w:tabs>
          <w:tab w:val="left" w:pos="0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imes New Roman" w:eastAsia="GaramondITCbyBT-Book" w:hAnsi="Times New Roman" w:cs="Times New Roman"/>
          <w:b/>
          <w:sz w:val="24"/>
          <w:szCs w:val="24"/>
        </w:rPr>
      </w:pPr>
    </w:p>
    <w:p w:rsidR="00D1340C" w:rsidRDefault="00D1340C" w:rsidP="00D1340C">
      <w:pPr>
        <w:tabs>
          <w:tab w:val="left" w:pos="0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imes New Roman" w:eastAsia="GaramondITCbyBT-Book" w:hAnsi="Times New Roman" w:cs="Times New Roman"/>
          <w:b/>
          <w:sz w:val="24"/>
          <w:szCs w:val="24"/>
        </w:rPr>
      </w:pPr>
    </w:p>
    <w:p w:rsidR="00D1340C" w:rsidRDefault="00D1340C" w:rsidP="00D1340C">
      <w:pPr>
        <w:tabs>
          <w:tab w:val="left" w:pos="0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imes New Roman" w:eastAsia="GaramondITCbyBT-Book" w:hAnsi="Times New Roman" w:cs="Times New Roman"/>
          <w:b/>
          <w:sz w:val="24"/>
          <w:szCs w:val="24"/>
        </w:rPr>
      </w:pPr>
    </w:p>
    <w:p w:rsidR="00D1340C" w:rsidRDefault="00D1340C" w:rsidP="00D1340C">
      <w:pPr>
        <w:tabs>
          <w:tab w:val="left" w:pos="0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imes New Roman" w:eastAsia="GaramondITCbyBT-Book" w:hAnsi="Times New Roman" w:cs="Times New Roman"/>
          <w:b/>
          <w:sz w:val="24"/>
          <w:szCs w:val="24"/>
        </w:rPr>
      </w:pPr>
    </w:p>
    <w:p w:rsidR="00D1340C" w:rsidRDefault="00D1340C" w:rsidP="00D1340C">
      <w:pPr>
        <w:tabs>
          <w:tab w:val="left" w:pos="0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imes New Roman" w:eastAsia="GaramondITCbyBT-Book" w:hAnsi="Times New Roman" w:cs="Times New Roman"/>
          <w:b/>
          <w:sz w:val="24"/>
          <w:szCs w:val="24"/>
        </w:rPr>
      </w:pPr>
    </w:p>
    <w:p w:rsidR="00D1340C" w:rsidRDefault="00D1340C" w:rsidP="00D1340C">
      <w:pPr>
        <w:tabs>
          <w:tab w:val="left" w:pos="0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imes New Roman" w:eastAsia="GaramondITCbyBT-Book" w:hAnsi="Times New Roman" w:cs="Times New Roman"/>
          <w:b/>
          <w:sz w:val="24"/>
          <w:szCs w:val="24"/>
        </w:rPr>
      </w:pPr>
    </w:p>
    <w:p w:rsidR="00D1340C" w:rsidRDefault="00D1340C" w:rsidP="00D134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GaramondITCbyBT-Book" w:hAnsi="Times New Roman" w:cs="Times New Roman"/>
          <w:b/>
          <w:sz w:val="24"/>
          <w:szCs w:val="24"/>
        </w:rPr>
        <w:lastRenderedPageBreak/>
        <w:t>Tabela II – Características do conhecimento a respeito da acne com uma amostra</w:t>
      </w:r>
      <w:r>
        <w:rPr>
          <w:rFonts w:ascii="Times New Roman" w:hAnsi="Times New Roman" w:cs="Times New Roman"/>
          <w:b/>
          <w:sz w:val="24"/>
          <w:szCs w:val="24"/>
        </w:rPr>
        <w:t xml:space="preserve"> de 80 alunos da rede pública do município de Canindé/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2011.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58"/>
        <w:gridCol w:w="1097"/>
        <w:gridCol w:w="1207"/>
      </w:tblGrid>
      <w:tr w:rsidR="00D1340C" w:rsidTr="004C5649">
        <w:trPr>
          <w:trHeight w:val="579"/>
        </w:trPr>
        <w:tc>
          <w:tcPr>
            <w:tcW w:w="6558" w:type="dxa"/>
            <w:tcBorders>
              <w:top w:val="single" w:sz="8" w:space="0" w:color="808080"/>
              <w:bottom w:val="single" w:sz="8" w:space="0" w:color="808080"/>
            </w:tcBorders>
          </w:tcPr>
          <w:p w:rsidR="00D1340C" w:rsidRDefault="00D1340C" w:rsidP="004C5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Características</w:t>
            </w:r>
          </w:p>
        </w:tc>
        <w:tc>
          <w:tcPr>
            <w:tcW w:w="1097" w:type="dxa"/>
            <w:tcBorders>
              <w:top w:val="single" w:sz="8" w:space="0" w:color="808080"/>
              <w:bottom w:val="single" w:sz="8" w:space="0" w:color="808080"/>
            </w:tcBorders>
          </w:tcPr>
          <w:p w:rsidR="00D1340C" w:rsidRDefault="00D1340C" w:rsidP="004C5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N° de alunos</w:t>
            </w:r>
          </w:p>
        </w:tc>
        <w:tc>
          <w:tcPr>
            <w:tcW w:w="1207" w:type="dxa"/>
            <w:tcBorders>
              <w:top w:val="single" w:sz="8" w:space="0" w:color="808080"/>
              <w:bottom w:val="single" w:sz="8" w:space="0" w:color="808080"/>
            </w:tcBorders>
          </w:tcPr>
          <w:p w:rsidR="00D1340C" w:rsidRDefault="00D1340C" w:rsidP="004C5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D1340C" w:rsidTr="004C5649">
        <w:trPr>
          <w:trHeight w:val="296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D1340C" w:rsidRDefault="00D1340C" w:rsidP="004C5649">
            <w:pPr>
              <w:snapToGrid w:val="0"/>
              <w:spacing w:after="0" w:line="240" w:lineRule="auto"/>
            </w:pPr>
          </w:p>
        </w:tc>
        <w:tc>
          <w:tcPr>
            <w:tcW w:w="1207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281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 qual idade surgiu a acne?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281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 e 15 anos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46,25%</w:t>
            </w:r>
          </w:p>
        </w:tc>
      </w:tr>
      <w:tr w:rsidR="00D1340C" w:rsidTr="004C5649">
        <w:trPr>
          <w:trHeight w:val="296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 e 18 anos 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33,75%</w:t>
            </w:r>
          </w:p>
        </w:tc>
      </w:tr>
      <w:tr w:rsidR="00D1340C" w:rsidTr="004C5649">
        <w:trPr>
          <w:trHeight w:val="281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Menor que 13 anos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D1340C" w:rsidTr="004C5649">
        <w:trPr>
          <w:trHeight w:val="296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Acima de 18 anos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D1340C" w:rsidTr="004C5649">
        <w:trPr>
          <w:trHeight w:val="281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D1340C" w:rsidRDefault="00D1340C" w:rsidP="004C564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7" w:type="dxa"/>
          </w:tcPr>
          <w:p w:rsidR="00D1340C" w:rsidRDefault="00D1340C" w:rsidP="004C5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281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 seu Tipo de acne?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296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 Cravos, elevações avermelhadas e “espinhas”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36,25%</w:t>
            </w:r>
          </w:p>
        </w:tc>
      </w:tr>
      <w:tr w:rsidR="00D1340C" w:rsidTr="004C5649">
        <w:trPr>
          <w:trHeight w:val="281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 Cravos e elevações avermelhadas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28,75%</w:t>
            </w:r>
          </w:p>
        </w:tc>
      </w:tr>
      <w:tr w:rsidR="00D1340C" w:rsidTr="004C5649">
        <w:trPr>
          <w:trHeight w:val="296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 Cravos, elevações avermelhadas, “espinhas” e nódulos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25%</w:t>
            </w:r>
          </w:p>
        </w:tc>
      </w:tr>
      <w:tr w:rsidR="00D1340C" w:rsidTr="004C5649">
        <w:trPr>
          <w:trHeight w:val="281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 Apenas cravos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7,5%</w:t>
            </w:r>
          </w:p>
        </w:tc>
      </w:tr>
      <w:tr w:rsidR="00D1340C" w:rsidTr="004C5649">
        <w:trPr>
          <w:trHeight w:val="579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Cravos, elevações avermelhadas, “espinhas”, nódulos e     cistos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2,5%</w:t>
            </w:r>
          </w:p>
        </w:tc>
      </w:tr>
      <w:tr w:rsidR="00D1340C" w:rsidTr="004C5649">
        <w:trPr>
          <w:trHeight w:val="281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</w:p>
        </w:tc>
      </w:tr>
      <w:tr w:rsidR="00D1340C" w:rsidTr="004C5649">
        <w:trPr>
          <w:trHeight w:val="296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Em fotos, sua pele aparece brilhante: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</w:p>
        </w:tc>
      </w:tr>
      <w:tr w:rsidR="00D1340C" w:rsidTr="004C5649">
        <w:trPr>
          <w:trHeight w:val="281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Sempre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41%</w:t>
            </w:r>
          </w:p>
        </w:tc>
      </w:tr>
      <w:tr w:rsidR="00D1340C" w:rsidTr="004C5649">
        <w:trPr>
          <w:trHeight w:val="281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Frequentemente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37,5%</w:t>
            </w:r>
          </w:p>
        </w:tc>
      </w:tr>
      <w:tr w:rsidR="00D1340C" w:rsidTr="004C5649">
        <w:trPr>
          <w:trHeight w:val="296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Às vezes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16,25%</w:t>
            </w:r>
          </w:p>
        </w:tc>
      </w:tr>
      <w:tr w:rsidR="00D1340C" w:rsidTr="004C5649">
        <w:trPr>
          <w:trHeight w:val="281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Nunca notou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6,25%</w:t>
            </w:r>
          </w:p>
        </w:tc>
      </w:tr>
      <w:tr w:rsidR="00D1340C" w:rsidTr="004C5649">
        <w:trPr>
          <w:trHeight w:val="296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</w:p>
        </w:tc>
      </w:tr>
      <w:tr w:rsidR="00D1340C" w:rsidTr="004C5649">
        <w:trPr>
          <w:trHeight w:val="281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Você classificaria sua pele do rosto como: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</w:p>
        </w:tc>
      </w:tr>
      <w:tr w:rsidR="00D1340C" w:rsidTr="004C5649">
        <w:trPr>
          <w:trHeight w:val="281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Oleosa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72,5%</w:t>
            </w:r>
          </w:p>
        </w:tc>
      </w:tr>
      <w:tr w:rsidR="00D1340C" w:rsidTr="004C5649">
        <w:trPr>
          <w:trHeight w:val="296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Mista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16,25%</w:t>
            </w:r>
          </w:p>
        </w:tc>
      </w:tr>
      <w:tr w:rsidR="00D1340C" w:rsidTr="004C5649">
        <w:trPr>
          <w:trHeight w:val="281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Normal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11,25%</w:t>
            </w:r>
          </w:p>
        </w:tc>
      </w:tr>
      <w:tr w:rsidR="00D1340C" w:rsidTr="004C5649">
        <w:trPr>
          <w:trHeight w:val="296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</w:p>
        </w:tc>
      </w:tr>
      <w:tr w:rsidR="00D1340C" w:rsidTr="004C5649">
        <w:trPr>
          <w:trHeight w:val="281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Sua pele é oleosa na “zona T” (testa e nariz):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</w:p>
        </w:tc>
      </w:tr>
      <w:tr w:rsidR="00D1340C" w:rsidTr="004C5649">
        <w:trPr>
          <w:trHeight w:val="281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Sempre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58,75%:</w:t>
            </w:r>
          </w:p>
        </w:tc>
      </w:tr>
      <w:tr w:rsidR="00D1340C" w:rsidTr="004C5649">
        <w:trPr>
          <w:trHeight w:val="296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Frequentemente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28,75%</w:t>
            </w:r>
          </w:p>
        </w:tc>
      </w:tr>
      <w:tr w:rsidR="00D1340C" w:rsidTr="004C5649">
        <w:trPr>
          <w:trHeight w:val="281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Às vezes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8,75%</w:t>
            </w:r>
          </w:p>
        </w:tc>
      </w:tr>
      <w:tr w:rsidR="00D1340C" w:rsidTr="004C5649">
        <w:trPr>
          <w:trHeight w:val="296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Nunca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3,75%</w:t>
            </w:r>
          </w:p>
        </w:tc>
      </w:tr>
      <w:tr w:rsidR="00D1340C" w:rsidTr="004C5649">
        <w:trPr>
          <w:trHeight w:val="281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</w:p>
        </w:tc>
      </w:tr>
      <w:tr w:rsidR="00D1340C" w:rsidTr="004C5649">
        <w:trPr>
          <w:trHeight w:val="281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Quais cuidados você toma quando está com acne?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</w:p>
        </w:tc>
      </w:tr>
      <w:tr w:rsidR="00D1340C" w:rsidTr="004C5649">
        <w:trPr>
          <w:trHeight w:val="296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Nenhum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85%</w:t>
            </w:r>
          </w:p>
        </w:tc>
      </w:tr>
      <w:tr w:rsidR="00D1340C" w:rsidTr="004C5649">
        <w:trPr>
          <w:trHeight w:val="281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Realiza limpeza de pele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8,75%</w:t>
            </w:r>
          </w:p>
        </w:tc>
      </w:tr>
      <w:tr w:rsidR="00D1340C" w:rsidTr="004C5649">
        <w:trPr>
          <w:trHeight w:val="296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Alimentação saudável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3,75%</w:t>
            </w:r>
          </w:p>
        </w:tc>
      </w:tr>
      <w:tr w:rsidR="00D1340C" w:rsidTr="004C5649">
        <w:trPr>
          <w:trHeight w:val="281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Não exposição aos raios solares</w:t>
            </w: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</w:rPr>
              <w:t>2,5%</w:t>
            </w:r>
          </w:p>
        </w:tc>
      </w:tr>
      <w:tr w:rsidR="00D1340C" w:rsidTr="004C5649">
        <w:trPr>
          <w:trHeight w:val="281"/>
        </w:trPr>
        <w:tc>
          <w:tcPr>
            <w:tcW w:w="6558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9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</w:p>
        </w:tc>
      </w:tr>
      <w:tr w:rsidR="00D1340C" w:rsidTr="004C5649">
        <w:trPr>
          <w:trHeight w:val="296"/>
        </w:trPr>
        <w:tc>
          <w:tcPr>
            <w:tcW w:w="6558" w:type="dxa"/>
            <w:tcBorders>
              <w:top w:val="single" w:sz="8" w:space="0" w:color="808080"/>
              <w:bottom w:val="single" w:sz="8" w:space="0" w:color="808080"/>
            </w:tcBorders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8" w:space="0" w:color="808080"/>
              <w:bottom w:val="single" w:sz="8" w:space="0" w:color="808080"/>
            </w:tcBorders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808080"/>
              <w:bottom w:val="single" w:sz="8" w:space="0" w:color="808080"/>
            </w:tcBorders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1340C" w:rsidRDefault="00D1340C" w:rsidP="00D1340C">
      <w:pPr>
        <w:tabs>
          <w:tab w:val="left" w:pos="0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imes New Roman" w:eastAsia="GaramondITCbyBT-Book" w:hAnsi="Times New Roman" w:cs="Times New Roman"/>
          <w:b/>
          <w:sz w:val="24"/>
          <w:szCs w:val="24"/>
        </w:rPr>
      </w:pPr>
    </w:p>
    <w:p w:rsidR="00D1340C" w:rsidRDefault="00D1340C" w:rsidP="00D134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Tabela III – Característica do conhecimento com relação a risco, prevenção, benefícios e tratamento de </w:t>
      </w:r>
      <w:r>
        <w:rPr>
          <w:rFonts w:ascii="Times New Roman" w:eastAsia="GaramondITCbyBT-Book" w:hAnsi="Times New Roman" w:cs="Times New Roman"/>
          <w:b/>
          <w:sz w:val="24"/>
          <w:szCs w:val="24"/>
        </w:rPr>
        <w:t>uma amostra</w:t>
      </w:r>
      <w:r>
        <w:rPr>
          <w:rFonts w:ascii="Times New Roman" w:hAnsi="Times New Roman" w:cs="Times New Roman"/>
          <w:b/>
          <w:sz w:val="24"/>
          <w:szCs w:val="24"/>
        </w:rPr>
        <w:t xml:space="preserve"> de 80 alunos da rede pública do município de Canindé/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2011.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82"/>
        <w:gridCol w:w="1107"/>
        <w:gridCol w:w="981"/>
      </w:tblGrid>
      <w:tr w:rsidR="00D1340C" w:rsidTr="004C5649">
        <w:trPr>
          <w:trHeight w:val="591"/>
        </w:trPr>
        <w:tc>
          <w:tcPr>
            <w:tcW w:w="7182" w:type="dxa"/>
            <w:tcBorders>
              <w:top w:val="single" w:sz="8" w:space="0" w:color="808080"/>
              <w:bottom w:val="single" w:sz="8" w:space="0" w:color="808080"/>
            </w:tcBorders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Características</w:t>
            </w:r>
          </w:p>
        </w:tc>
        <w:tc>
          <w:tcPr>
            <w:tcW w:w="1107" w:type="dxa"/>
            <w:tcBorders>
              <w:top w:val="single" w:sz="8" w:space="0" w:color="808080"/>
              <w:bottom w:val="single" w:sz="8" w:space="0" w:color="808080"/>
            </w:tcBorders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N° de alunos</w:t>
            </w:r>
          </w:p>
        </w:tc>
        <w:tc>
          <w:tcPr>
            <w:tcW w:w="981" w:type="dxa"/>
            <w:tcBorders>
              <w:top w:val="single" w:sz="8" w:space="0" w:color="808080"/>
              <w:bottom w:val="single" w:sz="8" w:space="0" w:color="808080"/>
            </w:tcBorders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D1340C" w:rsidTr="004C5649">
        <w:trPr>
          <w:trHeight w:val="304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D1340C" w:rsidRDefault="00D1340C" w:rsidP="004C5649">
            <w:pPr>
              <w:snapToGrid w:val="0"/>
              <w:spacing w:after="0" w:line="240" w:lineRule="auto"/>
            </w:pPr>
          </w:p>
        </w:tc>
        <w:tc>
          <w:tcPr>
            <w:tcW w:w="981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575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Você tem conhecimento com relação ao risco de surgimento da acne na sua idade?</w:t>
            </w: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304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Sim</w:t>
            </w: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1340C" w:rsidTr="004C5649">
        <w:trPr>
          <w:trHeight w:val="287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Não </w:t>
            </w: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D1340C" w:rsidTr="004C5649">
        <w:trPr>
          <w:trHeight w:val="304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287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sim. De que forma adquiriu essa informação?</w:t>
            </w: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287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Rádio</w:t>
            </w:r>
          </w:p>
        </w:tc>
        <w:tc>
          <w:tcPr>
            <w:tcW w:w="1107" w:type="dxa"/>
          </w:tcPr>
          <w:p w:rsidR="00D1340C" w:rsidRDefault="00D1340C" w:rsidP="004C5649">
            <w:pPr>
              <w:snapToGrid w:val="0"/>
              <w:spacing w:after="0" w:line="240" w:lineRule="auto"/>
              <w:jc w:val="center"/>
              <w:rPr>
                <w:rStyle w:val="SubtleEmphasis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SubtleEmphasis"/>
                <w:rFonts w:ascii="Times New Roman" w:hAnsi="Times New Roman" w:cs="Times New Roman"/>
                <w:i w:val="0"/>
                <w:sz w:val="24"/>
                <w:szCs w:val="24"/>
              </w:rPr>
              <w:t>38</w:t>
            </w:r>
          </w:p>
        </w:tc>
        <w:tc>
          <w:tcPr>
            <w:tcW w:w="981" w:type="dxa"/>
          </w:tcPr>
          <w:p w:rsidR="00D1340C" w:rsidRDefault="00D1340C" w:rsidP="004C5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47,5%</w:t>
            </w:r>
          </w:p>
        </w:tc>
      </w:tr>
      <w:tr w:rsidR="00D1340C" w:rsidTr="004C5649">
        <w:trPr>
          <w:trHeight w:val="304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Internet</w:t>
            </w: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28,75%</w:t>
            </w:r>
          </w:p>
        </w:tc>
      </w:tr>
      <w:tr w:rsidR="00D1340C" w:rsidTr="004C5649">
        <w:trPr>
          <w:trHeight w:val="287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TV</w:t>
            </w: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21,25%</w:t>
            </w:r>
          </w:p>
        </w:tc>
      </w:tr>
      <w:tr w:rsidR="00D1340C" w:rsidTr="004C5649">
        <w:trPr>
          <w:trHeight w:val="304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Médico</w:t>
            </w: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2,5%</w:t>
            </w:r>
          </w:p>
        </w:tc>
      </w:tr>
      <w:tr w:rsidR="00D1340C" w:rsidTr="004C5649">
        <w:trPr>
          <w:trHeight w:val="287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287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Você já foi informado sobre como se adquire a acne?</w:t>
            </w: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304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Sim</w:t>
            </w: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78,75%</w:t>
            </w:r>
          </w:p>
        </w:tc>
      </w:tr>
      <w:tr w:rsidR="00D1340C" w:rsidTr="004C5649">
        <w:trPr>
          <w:trHeight w:val="287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Não</w:t>
            </w: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21,25%</w:t>
            </w:r>
          </w:p>
        </w:tc>
      </w:tr>
      <w:tr w:rsidR="00D1340C" w:rsidTr="004C5649">
        <w:trPr>
          <w:trHeight w:val="304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575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 relação a prevenção da acne, como você classifica o seu grau de conhecimento?</w:t>
            </w: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304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Regular</w:t>
            </w: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D1340C" w:rsidTr="004C5649">
        <w:trPr>
          <w:trHeight w:val="287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Bom</w:t>
            </w: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D1340C" w:rsidTr="004C5649">
        <w:trPr>
          <w:trHeight w:val="304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Insuficiente</w:t>
            </w: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18,75%</w:t>
            </w:r>
          </w:p>
        </w:tc>
      </w:tr>
      <w:tr w:rsidR="00D1340C" w:rsidTr="004C5649">
        <w:trPr>
          <w:trHeight w:val="287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Ótimo</w:t>
            </w: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16,25%</w:t>
            </w:r>
          </w:p>
        </w:tc>
      </w:tr>
      <w:tr w:rsidR="00D1340C" w:rsidTr="004C5649">
        <w:trPr>
          <w:trHeight w:val="287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304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 protetor solar constantemente?</w:t>
            </w: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287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Não</w:t>
            </w: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41,25%</w:t>
            </w:r>
          </w:p>
        </w:tc>
      </w:tr>
      <w:tr w:rsidR="00D1340C" w:rsidTr="004C5649">
        <w:trPr>
          <w:trHeight w:val="304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Sim</w:t>
            </w: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32,5%</w:t>
            </w:r>
          </w:p>
        </w:tc>
      </w:tr>
      <w:tr w:rsidR="00D1340C" w:rsidTr="004C5649">
        <w:trPr>
          <w:trHeight w:val="287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vezes</w:t>
            </w: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26,25%</w:t>
            </w:r>
          </w:p>
        </w:tc>
      </w:tr>
      <w:tr w:rsidR="00D1340C" w:rsidTr="004C5649">
        <w:trPr>
          <w:trHeight w:val="287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591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Conhece os benefícios do uso do protetor solar na prevenção do surgimento da acne?</w:t>
            </w: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304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Não</w:t>
            </w: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</w:tr>
      <w:tr w:rsidR="00D1340C" w:rsidTr="004C5649">
        <w:trPr>
          <w:trHeight w:val="287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Sim</w:t>
            </w: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D1340C" w:rsidTr="004C5649">
        <w:trPr>
          <w:trHeight w:val="287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304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 realizou uma limpeza de pele?</w:t>
            </w: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287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Não</w:t>
            </w: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D1340C" w:rsidTr="004C5649">
        <w:trPr>
          <w:trHeight w:val="304"/>
        </w:trPr>
        <w:tc>
          <w:tcPr>
            <w:tcW w:w="718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Sim</w:t>
            </w:r>
          </w:p>
        </w:tc>
        <w:tc>
          <w:tcPr>
            <w:tcW w:w="1107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81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D1340C" w:rsidTr="004C5649">
        <w:trPr>
          <w:trHeight w:val="304"/>
        </w:trPr>
        <w:tc>
          <w:tcPr>
            <w:tcW w:w="7182" w:type="dxa"/>
            <w:tcBorders>
              <w:top w:val="single" w:sz="8" w:space="0" w:color="808080"/>
              <w:bottom w:val="single" w:sz="8" w:space="0" w:color="808080"/>
            </w:tcBorders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8" w:space="0" w:color="808080"/>
              <w:bottom w:val="single" w:sz="8" w:space="0" w:color="808080"/>
            </w:tcBorders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8" w:space="0" w:color="808080"/>
              <w:bottom w:val="single" w:sz="8" w:space="0" w:color="808080"/>
            </w:tcBorders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1340C" w:rsidRDefault="00D1340C" w:rsidP="00D1340C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D1340C" w:rsidRDefault="00D1340C" w:rsidP="00D134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Tabela IV – Características do conhecimento sobre a fisioterapia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dermato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-funcional com </w:t>
      </w:r>
      <w:r>
        <w:rPr>
          <w:rFonts w:ascii="Times New Roman" w:eastAsia="GaramondITCbyBT-Book" w:hAnsi="Times New Roman" w:cs="Times New Roman"/>
          <w:b/>
          <w:sz w:val="24"/>
          <w:szCs w:val="24"/>
        </w:rPr>
        <w:t>uma amostra</w:t>
      </w:r>
      <w:r>
        <w:rPr>
          <w:rFonts w:ascii="Times New Roman" w:hAnsi="Times New Roman" w:cs="Times New Roman"/>
          <w:b/>
          <w:sz w:val="24"/>
          <w:szCs w:val="24"/>
        </w:rPr>
        <w:t xml:space="preserve"> de 80 alunos da rede pública do município de Canindé/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2011.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22"/>
        <w:gridCol w:w="872"/>
        <w:gridCol w:w="1113"/>
      </w:tblGrid>
      <w:tr w:rsidR="00D1340C" w:rsidTr="004C5649">
        <w:trPr>
          <w:trHeight w:val="789"/>
        </w:trPr>
        <w:tc>
          <w:tcPr>
            <w:tcW w:w="7022" w:type="dxa"/>
            <w:tcBorders>
              <w:top w:val="single" w:sz="8" w:space="0" w:color="808080"/>
              <w:bottom w:val="single" w:sz="8" w:space="0" w:color="808080"/>
            </w:tcBorders>
          </w:tcPr>
          <w:p w:rsidR="00D1340C" w:rsidRDefault="00D1340C" w:rsidP="004C5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Características</w:t>
            </w:r>
          </w:p>
        </w:tc>
        <w:tc>
          <w:tcPr>
            <w:tcW w:w="872" w:type="dxa"/>
            <w:tcBorders>
              <w:top w:val="single" w:sz="8" w:space="0" w:color="808080"/>
              <w:bottom w:val="single" w:sz="8" w:space="0" w:color="808080"/>
            </w:tcBorders>
          </w:tcPr>
          <w:p w:rsidR="00D1340C" w:rsidRDefault="00D1340C" w:rsidP="004C5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N° de alunos</w:t>
            </w:r>
          </w:p>
        </w:tc>
        <w:tc>
          <w:tcPr>
            <w:tcW w:w="1113" w:type="dxa"/>
            <w:tcBorders>
              <w:top w:val="single" w:sz="8" w:space="0" w:color="808080"/>
              <w:bottom w:val="single" w:sz="8" w:space="0" w:color="808080"/>
            </w:tcBorders>
          </w:tcPr>
          <w:p w:rsidR="00D1340C" w:rsidRDefault="00D1340C" w:rsidP="004C5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D1340C" w:rsidTr="004C5649">
        <w:trPr>
          <w:trHeight w:val="405"/>
        </w:trPr>
        <w:tc>
          <w:tcPr>
            <w:tcW w:w="702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D1340C" w:rsidRDefault="00D1340C" w:rsidP="004C5649">
            <w:pPr>
              <w:snapToGrid w:val="0"/>
              <w:spacing w:after="0" w:line="240" w:lineRule="auto"/>
            </w:pPr>
          </w:p>
        </w:tc>
        <w:tc>
          <w:tcPr>
            <w:tcW w:w="1113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384"/>
        </w:trPr>
        <w:tc>
          <w:tcPr>
            <w:tcW w:w="702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Já foi a um consultório de fisioterapia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dermato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-funcional?</w:t>
            </w:r>
          </w:p>
        </w:tc>
        <w:tc>
          <w:tcPr>
            <w:tcW w:w="872" w:type="dxa"/>
          </w:tcPr>
          <w:p w:rsidR="00D1340C" w:rsidRDefault="00D1340C" w:rsidP="004C5649">
            <w:pPr>
              <w:snapToGrid w:val="0"/>
              <w:spacing w:after="0" w:line="240" w:lineRule="auto"/>
            </w:pPr>
          </w:p>
        </w:tc>
        <w:tc>
          <w:tcPr>
            <w:tcW w:w="1113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384"/>
        </w:trPr>
        <w:tc>
          <w:tcPr>
            <w:tcW w:w="702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Não</w:t>
            </w:r>
          </w:p>
        </w:tc>
        <w:tc>
          <w:tcPr>
            <w:tcW w:w="872" w:type="dxa"/>
          </w:tcPr>
          <w:p w:rsidR="00D1340C" w:rsidRDefault="00D1340C" w:rsidP="004C5649">
            <w:pPr>
              <w:snapToGrid w:val="0"/>
              <w:spacing w:after="0" w:line="240" w:lineRule="auto"/>
              <w:jc w:val="center"/>
              <w:rPr>
                <w:rStyle w:val="SubtleEmphasis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SubtleEmphasis"/>
                <w:rFonts w:ascii="Times New Roman" w:hAnsi="Times New Roman" w:cs="Times New Roman"/>
                <w:i w:val="0"/>
                <w:sz w:val="24"/>
                <w:szCs w:val="24"/>
              </w:rPr>
              <w:t>76</w:t>
            </w:r>
          </w:p>
        </w:tc>
        <w:tc>
          <w:tcPr>
            <w:tcW w:w="1113" w:type="dxa"/>
          </w:tcPr>
          <w:p w:rsidR="00D1340C" w:rsidRDefault="00D1340C" w:rsidP="004C5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D1340C" w:rsidTr="004C5649">
        <w:trPr>
          <w:trHeight w:val="405"/>
        </w:trPr>
        <w:tc>
          <w:tcPr>
            <w:tcW w:w="702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Sim</w:t>
            </w:r>
          </w:p>
        </w:tc>
        <w:tc>
          <w:tcPr>
            <w:tcW w:w="872" w:type="dxa"/>
          </w:tcPr>
          <w:p w:rsidR="00D1340C" w:rsidRDefault="00D1340C" w:rsidP="004C5649">
            <w:pPr>
              <w:snapToGrid w:val="0"/>
              <w:spacing w:after="0" w:line="240" w:lineRule="auto"/>
              <w:jc w:val="center"/>
              <w:rPr>
                <w:rStyle w:val="SubtleEmphasis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SubtleEmphasis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D1340C" w:rsidRDefault="00D1340C" w:rsidP="004C5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D1340C" w:rsidTr="004C5649">
        <w:trPr>
          <w:trHeight w:val="384"/>
        </w:trPr>
        <w:tc>
          <w:tcPr>
            <w:tcW w:w="702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D1340C" w:rsidRDefault="00D1340C" w:rsidP="004C5649">
            <w:pPr>
              <w:snapToGrid w:val="0"/>
              <w:spacing w:after="0" w:line="240" w:lineRule="auto"/>
            </w:pPr>
          </w:p>
        </w:tc>
        <w:tc>
          <w:tcPr>
            <w:tcW w:w="1113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789"/>
        </w:trPr>
        <w:tc>
          <w:tcPr>
            <w:tcW w:w="702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Conhece as formas de atuação da fisioterapia na prevenção, controle</w:t>
            </w:r>
          </w:p>
          <w:p w:rsidR="00D1340C" w:rsidRDefault="00D1340C" w:rsidP="004C5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tratamento da acne?</w:t>
            </w:r>
          </w:p>
        </w:tc>
        <w:tc>
          <w:tcPr>
            <w:tcW w:w="872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384"/>
        </w:trPr>
        <w:tc>
          <w:tcPr>
            <w:tcW w:w="702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Não</w:t>
            </w:r>
          </w:p>
        </w:tc>
        <w:tc>
          <w:tcPr>
            <w:tcW w:w="872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13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86,25%</w:t>
            </w:r>
          </w:p>
        </w:tc>
      </w:tr>
      <w:tr w:rsidR="00D1340C" w:rsidTr="004C5649">
        <w:trPr>
          <w:trHeight w:val="405"/>
        </w:trPr>
        <w:tc>
          <w:tcPr>
            <w:tcW w:w="702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Sim</w:t>
            </w:r>
          </w:p>
        </w:tc>
        <w:tc>
          <w:tcPr>
            <w:tcW w:w="872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3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13,75%</w:t>
            </w:r>
          </w:p>
        </w:tc>
      </w:tr>
      <w:tr w:rsidR="00D1340C" w:rsidTr="004C5649">
        <w:trPr>
          <w:trHeight w:val="384"/>
        </w:trPr>
        <w:tc>
          <w:tcPr>
            <w:tcW w:w="702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405"/>
        </w:trPr>
        <w:tc>
          <w:tcPr>
            <w:tcW w:w="702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sim como obteve as informações?</w:t>
            </w:r>
          </w:p>
        </w:tc>
        <w:tc>
          <w:tcPr>
            <w:tcW w:w="872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0C" w:rsidTr="004C5649">
        <w:trPr>
          <w:trHeight w:val="113"/>
        </w:trPr>
        <w:tc>
          <w:tcPr>
            <w:tcW w:w="702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Nenhum</w:t>
            </w:r>
          </w:p>
        </w:tc>
        <w:tc>
          <w:tcPr>
            <w:tcW w:w="872" w:type="dxa"/>
          </w:tcPr>
          <w:p w:rsidR="00D1340C" w:rsidRDefault="00D1340C" w:rsidP="004C5649">
            <w:pPr>
              <w:snapToGrid w:val="0"/>
              <w:spacing w:after="0" w:line="240" w:lineRule="auto"/>
              <w:jc w:val="center"/>
              <w:rPr>
                <w:rStyle w:val="SubtleEmphasis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SubtleEmphasis"/>
                <w:rFonts w:ascii="Times New Roman" w:hAnsi="Times New Roman" w:cs="Times New Roman"/>
                <w:i w:val="0"/>
                <w:sz w:val="24"/>
                <w:szCs w:val="24"/>
              </w:rPr>
              <w:t>69</w:t>
            </w:r>
          </w:p>
        </w:tc>
        <w:tc>
          <w:tcPr>
            <w:tcW w:w="1113" w:type="dxa"/>
          </w:tcPr>
          <w:p w:rsidR="00D1340C" w:rsidRDefault="00D1340C" w:rsidP="004C5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86,25%</w:t>
            </w:r>
          </w:p>
        </w:tc>
      </w:tr>
      <w:tr w:rsidR="00D1340C" w:rsidTr="004C5649">
        <w:trPr>
          <w:trHeight w:val="384"/>
        </w:trPr>
        <w:tc>
          <w:tcPr>
            <w:tcW w:w="702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Por alguém que já utilizou o serviço</w:t>
            </w:r>
          </w:p>
        </w:tc>
        <w:tc>
          <w:tcPr>
            <w:tcW w:w="872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3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11,25%</w:t>
            </w:r>
          </w:p>
        </w:tc>
      </w:tr>
      <w:tr w:rsidR="00D1340C" w:rsidTr="004C5649">
        <w:trPr>
          <w:trHeight w:val="405"/>
        </w:trPr>
        <w:tc>
          <w:tcPr>
            <w:tcW w:w="7022" w:type="dxa"/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Meios de comunicação</w:t>
            </w:r>
          </w:p>
        </w:tc>
        <w:tc>
          <w:tcPr>
            <w:tcW w:w="872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2,5%</w:t>
            </w:r>
          </w:p>
        </w:tc>
      </w:tr>
      <w:tr w:rsidR="00D1340C" w:rsidTr="004C5649">
        <w:trPr>
          <w:trHeight w:val="405"/>
        </w:trPr>
        <w:tc>
          <w:tcPr>
            <w:tcW w:w="7022" w:type="dxa"/>
            <w:tcBorders>
              <w:top w:val="single" w:sz="8" w:space="0" w:color="808080"/>
              <w:bottom w:val="single" w:sz="8" w:space="0" w:color="808080"/>
            </w:tcBorders>
          </w:tcPr>
          <w:p w:rsidR="00D1340C" w:rsidRDefault="00D1340C" w:rsidP="004C5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8" w:space="0" w:color="808080"/>
              <w:bottom w:val="single" w:sz="8" w:space="0" w:color="808080"/>
            </w:tcBorders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808080"/>
              <w:bottom w:val="single" w:sz="8" w:space="0" w:color="808080"/>
            </w:tcBorders>
          </w:tcPr>
          <w:p w:rsidR="00D1340C" w:rsidRDefault="00D1340C" w:rsidP="004C5649">
            <w:pPr>
              <w:pStyle w:val="DecimalAligned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1340C" w:rsidRDefault="00D1340C" w:rsidP="00D1340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1340C" w:rsidRDefault="00D1340C" w:rsidP="00D1340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D1340C" w:rsidRDefault="00D1340C" w:rsidP="00D1340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D1340C" w:rsidRDefault="00D1340C" w:rsidP="00D1340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D1340C" w:rsidRDefault="00D1340C" w:rsidP="00D1340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D1340C" w:rsidRDefault="00D1340C" w:rsidP="00D1340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D1340C" w:rsidRDefault="00D1340C" w:rsidP="00D1340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584D0D" w:rsidRDefault="00584D0D">
      <w:bookmarkStart w:id="0" w:name="_GoBack"/>
      <w:bookmarkEnd w:id="0"/>
    </w:p>
    <w:sectPr w:rsidR="00584D0D" w:rsidSect="0028084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ITCbyBT-Book">
    <w:altName w:val="Times New Roman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0C"/>
    <w:rsid w:val="0028084B"/>
    <w:rsid w:val="00584D0D"/>
    <w:rsid w:val="00D1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A719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40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t-B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qFormat/>
    <w:rsid w:val="00D1340C"/>
    <w:rPr>
      <w:i/>
      <w:iCs/>
      <w:color w:val="FFFFFF"/>
    </w:rPr>
  </w:style>
  <w:style w:type="paragraph" w:customStyle="1" w:styleId="DecimalAligned">
    <w:name w:val="Decimal Aligned"/>
    <w:basedOn w:val="Normal"/>
    <w:rsid w:val="00D1340C"/>
    <w:pPr>
      <w:suppressAutoHyphens w:val="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40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t-B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qFormat/>
    <w:rsid w:val="00D1340C"/>
    <w:rPr>
      <w:i/>
      <w:iCs/>
      <w:color w:val="FFFFFF"/>
    </w:rPr>
  </w:style>
  <w:style w:type="paragraph" w:customStyle="1" w:styleId="DecimalAligned">
    <w:name w:val="Decimal Aligned"/>
    <w:basedOn w:val="Normal"/>
    <w:rsid w:val="00D1340C"/>
    <w:pPr>
      <w:suppressAutoHyphens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500</Words>
  <Characters>2852</Characters>
  <Application>Microsoft Macintosh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Teixeira</dc:creator>
  <cp:keywords/>
  <dc:description/>
  <cp:lastModifiedBy>Aline Teixeira</cp:lastModifiedBy>
  <cp:revision>1</cp:revision>
  <dcterms:created xsi:type="dcterms:W3CDTF">2013-04-29T20:36:00Z</dcterms:created>
  <dcterms:modified xsi:type="dcterms:W3CDTF">2013-04-29T20:37:00Z</dcterms:modified>
</cp:coreProperties>
</file>