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SombreamentoClaro"/>
        <w:tblW w:w="0" w:type="auto"/>
        <w:tblLook w:val="04A0"/>
      </w:tblPr>
      <w:tblGrid>
        <w:gridCol w:w="1728"/>
        <w:gridCol w:w="1729"/>
        <w:gridCol w:w="1729"/>
        <w:gridCol w:w="1729"/>
        <w:gridCol w:w="1729"/>
      </w:tblGrid>
      <w:tr w:rsidR="001F4024" w:rsidRPr="002A6E30" w:rsidTr="0070576E">
        <w:trPr>
          <w:cnfStyle w:val="100000000000"/>
          <w:trHeight w:val="340"/>
        </w:trPr>
        <w:tc>
          <w:tcPr>
            <w:cnfStyle w:val="001000000000"/>
            <w:tcW w:w="8644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F4024" w:rsidRPr="001471D6" w:rsidRDefault="001F4024" w:rsidP="0070576E">
            <w:pPr>
              <w:ind w:firstLine="142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1471D6">
              <w:rPr>
                <w:rFonts w:ascii="Times New Roman" w:hAnsi="Times New Roman" w:cs="Times New Roman"/>
                <w:sz w:val="16"/>
                <w:szCs w:val="24"/>
              </w:rPr>
              <w:t>Item\Análise descritiva</w:t>
            </w:r>
          </w:p>
        </w:tc>
      </w:tr>
      <w:tr w:rsidR="001F4024" w:rsidRPr="002A6E30" w:rsidTr="0070576E">
        <w:trPr>
          <w:cnfStyle w:val="000000100000"/>
        </w:trPr>
        <w:tc>
          <w:tcPr>
            <w:cnfStyle w:val="001000000000"/>
            <w:tcW w:w="172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1F4024" w:rsidRPr="001471D6" w:rsidRDefault="001F4024" w:rsidP="0070576E">
            <w:pPr>
              <w:ind w:firstLine="142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1471D6">
              <w:rPr>
                <w:rFonts w:ascii="Times New Roman" w:hAnsi="Times New Roman" w:cs="Times New Roman"/>
                <w:sz w:val="16"/>
                <w:szCs w:val="24"/>
              </w:rPr>
              <w:t>Péssimo</w:t>
            </w:r>
          </w:p>
        </w:tc>
        <w:tc>
          <w:tcPr>
            <w:tcW w:w="1729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1F4024" w:rsidRPr="001471D6" w:rsidRDefault="001F4024" w:rsidP="0070576E">
            <w:pPr>
              <w:ind w:firstLine="142"/>
              <w:jc w:val="center"/>
              <w:cnfStyle w:val="000000100000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1471D6">
              <w:rPr>
                <w:rFonts w:ascii="Times New Roman" w:hAnsi="Times New Roman" w:cs="Times New Roman"/>
                <w:b/>
                <w:sz w:val="16"/>
                <w:szCs w:val="24"/>
              </w:rPr>
              <w:t>Ruim</w:t>
            </w:r>
          </w:p>
        </w:tc>
        <w:tc>
          <w:tcPr>
            <w:tcW w:w="1729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1F4024" w:rsidRPr="001471D6" w:rsidRDefault="001F4024" w:rsidP="0070576E">
            <w:pPr>
              <w:ind w:firstLine="142"/>
              <w:jc w:val="center"/>
              <w:cnfStyle w:val="000000100000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1471D6">
              <w:rPr>
                <w:rFonts w:ascii="Times New Roman" w:hAnsi="Times New Roman" w:cs="Times New Roman"/>
                <w:b/>
                <w:sz w:val="16"/>
                <w:szCs w:val="24"/>
              </w:rPr>
              <w:t>Bom</w:t>
            </w:r>
          </w:p>
        </w:tc>
        <w:tc>
          <w:tcPr>
            <w:tcW w:w="1729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1F4024" w:rsidRPr="001471D6" w:rsidRDefault="001F4024" w:rsidP="0070576E">
            <w:pPr>
              <w:ind w:firstLine="142"/>
              <w:jc w:val="center"/>
              <w:cnfStyle w:val="000000100000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1471D6">
              <w:rPr>
                <w:rFonts w:ascii="Times New Roman" w:hAnsi="Times New Roman" w:cs="Times New Roman"/>
                <w:b/>
                <w:sz w:val="16"/>
                <w:szCs w:val="24"/>
              </w:rPr>
              <w:t>Ótimo</w:t>
            </w:r>
          </w:p>
        </w:tc>
        <w:tc>
          <w:tcPr>
            <w:tcW w:w="1729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1F4024" w:rsidRPr="001471D6" w:rsidRDefault="001F4024" w:rsidP="0070576E">
            <w:pPr>
              <w:ind w:firstLine="142"/>
              <w:jc w:val="center"/>
              <w:cnfStyle w:val="000000100000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1471D6">
              <w:rPr>
                <w:rFonts w:ascii="Times New Roman" w:hAnsi="Times New Roman" w:cs="Times New Roman"/>
                <w:b/>
                <w:sz w:val="16"/>
                <w:szCs w:val="24"/>
              </w:rPr>
              <w:t>Excelente</w:t>
            </w:r>
          </w:p>
        </w:tc>
      </w:tr>
      <w:tr w:rsidR="001F4024" w:rsidRPr="002A6E30" w:rsidTr="0070576E">
        <w:tc>
          <w:tcPr>
            <w:cnfStyle w:val="001000000000"/>
            <w:tcW w:w="8644" w:type="dxa"/>
            <w:gridSpan w:val="5"/>
          </w:tcPr>
          <w:p w:rsidR="001F4024" w:rsidRPr="001471D6" w:rsidRDefault="001F4024" w:rsidP="0070576E">
            <w:pPr>
              <w:ind w:firstLine="142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1471D6">
              <w:rPr>
                <w:rFonts w:ascii="Times New Roman" w:hAnsi="Times New Roman" w:cs="Times New Roman"/>
                <w:sz w:val="16"/>
                <w:szCs w:val="24"/>
              </w:rPr>
              <w:t>Explicações oferecidas com clareza pelo fisioterapeuta no primeiro contato</w:t>
            </w:r>
          </w:p>
        </w:tc>
      </w:tr>
      <w:tr w:rsidR="001F4024" w:rsidRPr="002A6E30" w:rsidTr="0070576E">
        <w:trPr>
          <w:cnfStyle w:val="000000100000"/>
        </w:trPr>
        <w:tc>
          <w:tcPr>
            <w:cnfStyle w:val="001000000000"/>
            <w:tcW w:w="1728" w:type="dxa"/>
            <w:tcBorders>
              <w:left w:val="none" w:sz="0" w:space="0" w:color="auto"/>
              <w:right w:val="none" w:sz="0" w:space="0" w:color="auto"/>
            </w:tcBorders>
          </w:tcPr>
          <w:p w:rsidR="001F4024" w:rsidRPr="001471D6" w:rsidRDefault="001F4024" w:rsidP="0070576E">
            <w:pPr>
              <w:ind w:firstLine="142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1471D6">
              <w:rPr>
                <w:rFonts w:ascii="Times New Roman" w:hAnsi="Times New Roman" w:cs="Times New Roman"/>
                <w:sz w:val="16"/>
                <w:szCs w:val="24"/>
              </w:rPr>
              <w:t>-</w:t>
            </w:r>
          </w:p>
        </w:tc>
        <w:tc>
          <w:tcPr>
            <w:tcW w:w="1729" w:type="dxa"/>
            <w:tcBorders>
              <w:left w:val="none" w:sz="0" w:space="0" w:color="auto"/>
              <w:right w:val="none" w:sz="0" w:space="0" w:color="auto"/>
            </w:tcBorders>
          </w:tcPr>
          <w:p w:rsidR="001F4024" w:rsidRPr="001471D6" w:rsidRDefault="001F4024" w:rsidP="0070576E">
            <w:pPr>
              <w:ind w:firstLine="142"/>
              <w:jc w:val="center"/>
              <w:cnfStyle w:val="000000100000"/>
              <w:rPr>
                <w:rFonts w:ascii="Times New Roman" w:hAnsi="Times New Roman" w:cs="Times New Roman"/>
                <w:sz w:val="16"/>
                <w:szCs w:val="24"/>
              </w:rPr>
            </w:pPr>
            <w:r w:rsidRPr="001471D6">
              <w:rPr>
                <w:rFonts w:ascii="Times New Roman" w:hAnsi="Times New Roman" w:cs="Times New Roman"/>
                <w:sz w:val="16"/>
                <w:szCs w:val="24"/>
              </w:rPr>
              <w:t>-</w:t>
            </w:r>
          </w:p>
        </w:tc>
        <w:tc>
          <w:tcPr>
            <w:tcW w:w="1729" w:type="dxa"/>
            <w:tcBorders>
              <w:left w:val="none" w:sz="0" w:space="0" w:color="auto"/>
              <w:right w:val="none" w:sz="0" w:space="0" w:color="auto"/>
            </w:tcBorders>
          </w:tcPr>
          <w:p w:rsidR="001F4024" w:rsidRPr="001471D6" w:rsidRDefault="001F4024" w:rsidP="0070576E">
            <w:pPr>
              <w:ind w:firstLine="142"/>
              <w:jc w:val="center"/>
              <w:cnfStyle w:val="000000100000"/>
              <w:rPr>
                <w:rFonts w:ascii="Times New Roman" w:hAnsi="Times New Roman" w:cs="Times New Roman"/>
                <w:sz w:val="16"/>
                <w:szCs w:val="24"/>
              </w:rPr>
            </w:pPr>
            <w:r w:rsidRPr="001471D6">
              <w:rPr>
                <w:rFonts w:ascii="Times New Roman" w:hAnsi="Times New Roman" w:cs="Times New Roman"/>
                <w:sz w:val="16"/>
                <w:szCs w:val="24"/>
              </w:rPr>
              <w:t>55% (n=11)</w:t>
            </w:r>
          </w:p>
        </w:tc>
        <w:tc>
          <w:tcPr>
            <w:tcW w:w="1729" w:type="dxa"/>
            <w:tcBorders>
              <w:left w:val="none" w:sz="0" w:space="0" w:color="auto"/>
              <w:right w:val="none" w:sz="0" w:space="0" w:color="auto"/>
            </w:tcBorders>
          </w:tcPr>
          <w:p w:rsidR="001F4024" w:rsidRPr="001471D6" w:rsidRDefault="001F4024" w:rsidP="0070576E">
            <w:pPr>
              <w:ind w:firstLine="142"/>
              <w:jc w:val="center"/>
              <w:cnfStyle w:val="000000100000"/>
              <w:rPr>
                <w:rFonts w:ascii="Times New Roman" w:hAnsi="Times New Roman" w:cs="Times New Roman"/>
                <w:sz w:val="16"/>
                <w:szCs w:val="24"/>
              </w:rPr>
            </w:pPr>
            <w:r w:rsidRPr="001471D6">
              <w:rPr>
                <w:rFonts w:ascii="Times New Roman" w:hAnsi="Times New Roman" w:cs="Times New Roman"/>
                <w:sz w:val="16"/>
                <w:szCs w:val="24"/>
              </w:rPr>
              <w:t>20% (n=4)</w:t>
            </w:r>
          </w:p>
        </w:tc>
        <w:tc>
          <w:tcPr>
            <w:tcW w:w="1729" w:type="dxa"/>
            <w:tcBorders>
              <w:left w:val="none" w:sz="0" w:space="0" w:color="auto"/>
              <w:right w:val="none" w:sz="0" w:space="0" w:color="auto"/>
            </w:tcBorders>
          </w:tcPr>
          <w:p w:rsidR="001F4024" w:rsidRPr="001471D6" w:rsidRDefault="001F4024" w:rsidP="0070576E">
            <w:pPr>
              <w:ind w:firstLine="142"/>
              <w:jc w:val="center"/>
              <w:cnfStyle w:val="000000100000"/>
              <w:rPr>
                <w:rFonts w:ascii="Times New Roman" w:hAnsi="Times New Roman" w:cs="Times New Roman"/>
                <w:sz w:val="16"/>
                <w:szCs w:val="24"/>
              </w:rPr>
            </w:pPr>
            <w:r w:rsidRPr="001471D6">
              <w:rPr>
                <w:rFonts w:ascii="Times New Roman" w:hAnsi="Times New Roman" w:cs="Times New Roman"/>
                <w:sz w:val="16"/>
                <w:szCs w:val="24"/>
              </w:rPr>
              <w:t>25% (n=5)</w:t>
            </w:r>
          </w:p>
        </w:tc>
      </w:tr>
      <w:tr w:rsidR="001F4024" w:rsidRPr="002A6E30" w:rsidTr="0070576E">
        <w:tc>
          <w:tcPr>
            <w:cnfStyle w:val="001000000000"/>
            <w:tcW w:w="8644" w:type="dxa"/>
            <w:gridSpan w:val="5"/>
          </w:tcPr>
          <w:p w:rsidR="001F4024" w:rsidRPr="001471D6" w:rsidRDefault="001F4024" w:rsidP="0070576E">
            <w:pPr>
              <w:ind w:firstLine="142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1471D6">
              <w:rPr>
                <w:rFonts w:ascii="Times New Roman" w:hAnsi="Times New Roman" w:cs="Times New Roman"/>
                <w:sz w:val="16"/>
                <w:szCs w:val="24"/>
              </w:rPr>
              <w:t>Segurança transmitida pelo fisioterapeuta durante o tratamento</w:t>
            </w:r>
          </w:p>
        </w:tc>
      </w:tr>
      <w:tr w:rsidR="001F4024" w:rsidRPr="002A6E30" w:rsidTr="0070576E">
        <w:trPr>
          <w:cnfStyle w:val="000000100000"/>
        </w:trPr>
        <w:tc>
          <w:tcPr>
            <w:cnfStyle w:val="001000000000"/>
            <w:tcW w:w="1728" w:type="dxa"/>
            <w:tcBorders>
              <w:left w:val="none" w:sz="0" w:space="0" w:color="auto"/>
              <w:right w:val="none" w:sz="0" w:space="0" w:color="auto"/>
            </w:tcBorders>
          </w:tcPr>
          <w:p w:rsidR="001F4024" w:rsidRPr="001471D6" w:rsidRDefault="001F4024" w:rsidP="0070576E">
            <w:pPr>
              <w:ind w:firstLine="142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1471D6">
              <w:rPr>
                <w:rFonts w:ascii="Times New Roman" w:hAnsi="Times New Roman" w:cs="Times New Roman"/>
                <w:sz w:val="16"/>
                <w:szCs w:val="24"/>
              </w:rPr>
              <w:t>-</w:t>
            </w:r>
          </w:p>
        </w:tc>
        <w:tc>
          <w:tcPr>
            <w:tcW w:w="1729" w:type="dxa"/>
            <w:tcBorders>
              <w:left w:val="none" w:sz="0" w:space="0" w:color="auto"/>
              <w:right w:val="none" w:sz="0" w:space="0" w:color="auto"/>
            </w:tcBorders>
          </w:tcPr>
          <w:p w:rsidR="001F4024" w:rsidRPr="001471D6" w:rsidRDefault="001F4024" w:rsidP="0070576E">
            <w:pPr>
              <w:ind w:firstLine="142"/>
              <w:jc w:val="center"/>
              <w:cnfStyle w:val="000000100000"/>
              <w:rPr>
                <w:rFonts w:ascii="Times New Roman" w:hAnsi="Times New Roman" w:cs="Times New Roman"/>
                <w:sz w:val="16"/>
                <w:szCs w:val="24"/>
              </w:rPr>
            </w:pPr>
            <w:r w:rsidRPr="001471D6">
              <w:rPr>
                <w:rFonts w:ascii="Times New Roman" w:hAnsi="Times New Roman" w:cs="Times New Roman"/>
                <w:sz w:val="16"/>
                <w:szCs w:val="24"/>
              </w:rPr>
              <w:t>-</w:t>
            </w:r>
          </w:p>
        </w:tc>
        <w:tc>
          <w:tcPr>
            <w:tcW w:w="1729" w:type="dxa"/>
            <w:tcBorders>
              <w:left w:val="none" w:sz="0" w:space="0" w:color="auto"/>
              <w:right w:val="none" w:sz="0" w:space="0" w:color="auto"/>
            </w:tcBorders>
          </w:tcPr>
          <w:p w:rsidR="001F4024" w:rsidRPr="001471D6" w:rsidRDefault="001F4024" w:rsidP="0070576E">
            <w:pPr>
              <w:ind w:firstLine="142"/>
              <w:jc w:val="center"/>
              <w:cnfStyle w:val="000000100000"/>
              <w:rPr>
                <w:rFonts w:ascii="Times New Roman" w:hAnsi="Times New Roman" w:cs="Times New Roman"/>
                <w:sz w:val="16"/>
                <w:szCs w:val="24"/>
              </w:rPr>
            </w:pPr>
            <w:r w:rsidRPr="001471D6">
              <w:rPr>
                <w:rFonts w:ascii="Times New Roman" w:hAnsi="Times New Roman" w:cs="Times New Roman"/>
                <w:sz w:val="16"/>
                <w:szCs w:val="24"/>
              </w:rPr>
              <w:t>60% (n=12)</w:t>
            </w:r>
          </w:p>
        </w:tc>
        <w:tc>
          <w:tcPr>
            <w:tcW w:w="1729" w:type="dxa"/>
            <w:tcBorders>
              <w:left w:val="none" w:sz="0" w:space="0" w:color="auto"/>
              <w:right w:val="none" w:sz="0" w:space="0" w:color="auto"/>
            </w:tcBorders>
          </w:tcPr>
          <w:p w:rsidR="001F4024" w:rsidRPr="001471D6" w:rsidRDefault="001F4024" w:rsidP="0070576E">
            <w:pPr>
              <w:ind w:firstLine="142"/>
              <w:jc w:val="center"/>
              <w:cnfStyle w:val="000000100000"/>
              <w:rPr>
                <w:rFonts w:ascii="Times New Roman" w:hAnsi="Times New Roman" w:cs="Times New Roman"/>
                <w:sz w:val="16"/>
                <w:szCs w:val="24"/>
              </w:rPr>
            </w:pPr>
            <w:r w:rsidRPr="001471D6">
              <w:rPr>
                <w:rFonts w:ascii="Times New Roman" w:hAnsi="Times New Roman" w:cs="Times New Roman"/>
                <w:sz w:val="16"/>
                <w:szCs w:val="24"/>
              </w:rPr>
              <w:t>15% (n=3)</w:t>
            </w:r>
          </w:p>
        </w:tc>
        <w:tc>
          <w:tcPr>
            <w:tcW w:w="1729" w:type="dxa"/>
            <w:tcBorders>
              <w:left w:val="none" w:sz="0" w:space="0" w:color="auto"/>
              <w:right w:val="none" w:sz="0" w:space="0" w:color="auto"/>
            </w:tcBorders>
          </w:tcPr>
          <w:p w:rsidR="001F4024" w:rsidRPr="001471D6" w:rsidRDefault="001F4024" w:rsidP="0070576E">
            <w:pPr>
              <w:ind w:firstLine="142"/>
              <w:jc w:val="center"/>
              <w:cnfStyle w:val="000000100000"/>
              <w:rPr>
                <w:rFonts w:ascii="Times New Roman" w:hAnsi="Times New Roman" w:cs="Times New Roman"/>
                <w:sz w:val="16"/>
                <w:szCs w:val="24"/>
              </w:rPr>
            </w:pPr>
            <w:r w:rsidRPr="001471D6">
              <w:rPr>
                <w:rFonts w:ascii="Times New Roman" w:hAnsi="Times New Roman" w:cs="Times New Roman"/>
                <w:sz w:val="16"/>
                <w:szCs w:val="24"/>
              </w:rPr>
              <w:t>25% (n=5)</w:t>
            </w:r>
          </w:p>
        </w:tc>
      </w:tr>
      <w:tr w:rsidR="001F4024" w:rsidRPr="002A6E30" w:rsidTr="0070576E">
        <w:tc>
          <w:tcPr>
            <w:cnfStyle w:val="001000000000"/>
            <w:tcW w:w="8644" w:type="dxa"/>
            <w:gridSpan w:val="5"/>
          </w:tcPr>
          <w:p w:rsidR="001F4024" w:rsidRPr="001471D6" w:rsidRDefault="001F4024" w:rsidP="0070576E">
            <w:pPr>
              <w:ind w:firstLine="142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1471D6">
              <w:rPr>
                <w:rFonts w:ascii="Times New Roman" w:hAnsi="Times New Roman" w:cs="Times New Roman"/>
                <w:sz w:val="16"/>
                <w:szCs w:val="24"/>
              </w:rPr>
              <w:t>Respeito e interesse com que você é tratado pelo fisioterapeuta</w:t>
            </w:r>
          </w:p>
        </w:tc>
      </w:tr>
      <w:tr w:rsidR="001F4024" w:rsidRPr="002A6E30" w:rsidTr="0070576E">
        <w:trPr>
          <w:cnfStyle w:val="000000100000"/>
        </w:trPr>
        <w:tc>
          <w:tcPr>
            <w:cnfStyle w:val="001000000000"/>
            <w:tcW w:w="1728" w:type="dxa"/>
            <w:tcBorders>
              <w:left w:val="none" w:sz="0" w:space="0" w:color="auto"/>
              <w:right w:val="none" w:sz="0" w:space="0" w:color="auto"/>
            </w:tcBorders>
          </w:tcPr>
          <w:p w:rsidR="001F4024" w:rsidRPr="001471D6" w:rsidRDefault="001F4024" w:rsidP="0070576E">
            <w:pPr>
              <w:ind w:firstLine="142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1471D6">
              <w:rPr>
                <w:rFonts w:ascii="Times New Roman" w:hAnsi="Times New Roman" w:cs="Times New Roman"/>
                <w:sz w:val="16"/>
                <w:szCs w:val="24"/>
              </w:rPr>
              <w:t>-</w:t>
            </w:r>
          </w:p>
        </w:tc>
        <w:tc>
          <w:tcPr>
            <w:tcW w:w="1729" w:type="dxa"/>
            <w:tcBorders>
              <w:left w:val="none" w:sz="0" w:space="0" w:color="auto"/>
              <w:right w:val="none" w:sz="0" w:space="0" w:color="auto"/>
            </w:tcBorders>
          </w:tcPr>
          <w:p w:rsidR="001F4024" w:rsidRPr="001471D6" w:rsidRDefault="001F4024" w:rsidP="0070576E">
            <w:pPr>
              <w:ind w:firstLine="142"/>
              <w:jc w:val="center"/>
              <w:cnfStyle w:val="000000100000"/>
              <w:rPr>
                <w:rFonts w:ascii="Times New Roman" w:hAnsi="Times New Roman" w:cs="Times New Roman"/>
                <w:sz w:val="16"/>
                <w:szCs w:val="24"/>
              </w:rPr>
            </w:pPr>
            <w:r w:rsidRPr="001471D6">
              <w:rPr>
                <w:rFonts w:ascii="Times New Roman" w:hAnsi="Times New Roman" w:cs="Times New Roman"/>
                <w:sz w:val="16"/>
                <w:szCs w:val="24"/>
              </w:rPr>
              <w:t>-</w:t>
            </w:r>
          </w:p>
        </w:tc>
        <w:tc>
          <w:tcPr>
            <w:tcW w:w="1729" w:type="dxa"/>
            <w:tcBorders>
              <w:left w:val="none" w:sz="0" w:space="0" w:color="auto"/>
              <w:right w:val="none" w:sz="0" w:space="0" w:color="auto"/>
            </w:tcBorders>
          </w:tcPr>
          <w:p w:rsidR="001F4024" w:rsidRPr="001471D6" w:rsidRDefault="001F4024" w:rsidP="0070576E">
            <w:pPr>
              <w:ind w:firstLine="142"/>
              <w:jc w:val="center"/>
              <w:cnfStyle w:val="000000100000"/>
              <w:rPr>
                <w:rFonts w:ascii="Times New Roman" w:hAnsi="Times New Roman" w:cs="Times New Roman"/>
                <w:sz w:val="16"/>
                <w:szCs w:val="24"/>
              </w:rPr>
            </w:pPr>
            <w:r w:rsidRPr="001471D6">
              <w:rPr>
                <w:rFonts w:ascii="Times New Roman" w:hAnsi="Times New Roman" w:cs="Times New Roman"/>
                <w:sz w:val="16"/>
                <w:szCs w:val="24"/>
              </w:rPr>
              <w:t>50% (n=10)</w:t>
            </w:r>
          </w:p>
        </w:tc>
        <w:tc>
          <w:tcPr>
            <w:tcW w:w="1729" w:type="dxa"/>
            <w:tcBorders>
              <w:left w:val="none" w:sz="0" w:space="0" w:color="auto"/>
              <w:right w:val="none" w:sz="0" w:space="0" w:color="auto"/>
            </w:tcBorders>
          </w:tcPr>
          <w:p w:rsidR="001F4024" w:rsidRPr="001471D6" w:rsidRDefault="001F4024" w:rsidP="0070576E">
            <w:pPr>
              <w:ind w:firstLine="142"/>
              <w:jc w:val="center"/>
              <w:cnfStyle w:val="000000100000"/>
              <w:rPr>
                <w:rFonts w:ascii="Times New Roman" w:hAnsi="Times New Roman" w:cs="Times New Roman"/>
                <w:sz w:val="16"/>
                <w:szCs w:val="24"/>
              </w:rPr>
            </w:pPr>
            <w:r w:rsidRPr="001471D6">
              <w:rPr>
                <w:rFonts w:ascii="Times New Roman" w:hAnsi="Times New Roman" w:cs="Times New Roman"/>
                <w:sz w:val="16"/>
                <w:szCs w:val="24"/>
              </w:rPr>
              <w:t>35% (n=7)</w:t>
            </w:r>
          </w:p>
        </w:tc>
        <w:tc>
          <w:tcPr>
            <w:tcW w:w="1729" w:type="dxa"/>
            <w:tcBorders>
              <w:left w:val="none" w:sz="0" w:space="0" w:color="auto"/>
              <w:right w:val="none" w:sz="0" w:space="0" w:color="auto"/>
            </w:tcBorders>
          </w:tcPr>
          <w:p w:rsidR="001F4024" w:rsidRPr="001471D6" w:rsidRDefault="001F4024" w:rsidP="0070576E">
            <w:pPr>
              <w:ind w:firstLine="142"/>
              <w:jc w:val="center"/>
              <w:cnfStyle w:val="000000100000"/>
              <w:rPr>
                <w:rFonts w:ascii="Times New Roman" w:hAnsi="Times New Roman" w:cs="Times New Roman"/>
                <w:sz w:val="16"/>
                <w:szCs w:val="24"/>
              </w:rPr>
            </w:pPr>
            <w:r w:rsidRPr="001471D6">
              <w:rPr>
                <w:rFonts w:ascii="Times New Roman" w:hAnsi="Times New Roman" w:cs="Times New Roman"/>
                <w:sz w:val="16"/>
                <w:szCs w:val="24"/>
              </w:rPr>
              <w:t>15% (n=3)</w:t>
            </w:r>
          </w:p>
        </w:tc>
      </w:tr>
      <w:tr w:rsidR="001F4024" w:rsidRPr="002A6E30" w:rsidTr="0070576E">
        <w:tc>
          <w:tcPr>
            <w:cnfStyle w:val="001000000000"/>
            <w:tcW w:w="8644" w:type="dxa"/>
            <w:gridSpan w:val="5"/>
          </w:tcPr>
          <w:p w:rsidR="001F4024" w:rsidRPr="001471D6" w:rsidRDefault="001F4024" w:rsidP="0070576E">
            <w:pPr>
              <w:ind w:firstLine="142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1471D6">
              <w:rPr>
                <w:rFonts w:ascii="Times New Roman" w:hAnsi="Times New Roman" w:cs="Times New Roman"/>
                <w:sz w:val="16"/>
                <w:szCs w:val="24"/>
              </w:rPr>
              <w:t>Gentileza do fisioterapeuta</w:t>
            </w:r>
          </w:p>
        </w:tc>
      </w:tr>
      <w:tr w:rsidR="001F4024" w:rsidRPr="002A6E30" w:rsidTr="0070576E">
        <w:trPr>
          <w:cnfStyle w:val="000000100000"/>
        </w:trPr>
        <w:tc>
          <w:tcPr>
            <w:cnfStyle w:val="001000000000"/>
            <w:tcW w:w="1728" w:type="dxa"/>
            <w:tcBorders>
              <w:left w:val="none" w:sz="0" w:space="0" w:color="auto"/>
              <w:right w:val="none" w:sz="0" w:space="0" w:color="auto"/>
            </w:tcBorders>
          </w:tcPr>
          <w:p w:rsidR="001F4024" w:rsidRPr="001471D6" w:rsidRDefault="001F4024" w:rsidP="0070576E">
            <w:pPr>
              <w:ind w:firstLine="142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1471D6">
              <w:rPr>
                <w:rFonts w:ascii="Times New Roman" w:hAnsi="Times New Roman" w:cs="Times New Roman"/>
                <w:sz w:val="16"/>
                <w:szCs w:val="24"/>
              </w:rPr>
              <w:t>-</w:t>
            </w:r>
          </w:p>
        </w:tc>
        <w:tc>
          <w:tcPr>
            <w:tcW w:w="1729" w:type="dxa"/>
            <w:tcBorders>
              <w:left w:val="none" w:sz="0" w:space="0" w:color="auto"/>
              <w:right w:val="none" w:sz="0" w:space="0" w:color="auto"/>
            </w:tcBorders>
          </w:tcPr>
          <w:p w:rsidR="001F4024" w:rsidRPr="001471D6" w:rsidRDefault="001F4024" w:rsidP="0070576E">
            <w:pPr>
              <w:ind w:firstLine="142"/>
              <w:jc w:val="center"/>
              <w:cnfStyle w:val="000000100000"/>
              <w:rPr>
                <w:rFonts w:ascii="Times New Roman" w:hAnsi="Times New Roman" w:cs="Times New Roman"/>
                <w:sz w:val="16"/>
                <w:szCs w:val="24"/>
              </w:rPr>
            </w:pPr>
            <w:r w:rsidRPr="001471D6">
              <w:rPr>
                <w:rFonts w:ascii="Times New Roman" w:hAnsi="Times New Roman" w:cs="Times New Roman"/>
                <w:sz w:val="16"/>
                <w:szCs w:val="24"/>
              </w:rPr>
              <w:t>-</w:t>
            </w:r>
          </w:p>
        </w:tc>
        <w:tc>
          <w:tcPr>
            <w:tcW w:w="1729" w:type="dxa"/>
            <w:tcBorders>
              <w:left w:val="none" w:sz="0" w:space="0" w:color="auto"/>
              <w:right w:val="none" w:sz="0" w:space="0" w:color="auto"/>
            </w:tcBorders>
          </w:tcPr>
          <w:p w:rsidR="001F4024" w:rsidRPr="001471D6" w:rsidRDefault="001F4024" w:rsidP="0070576E">
            <w:pPr>
              <w:ind w:firstLine="142"/>
              <w:jc w:val="center"/>
              <w:cnfStyle w:val="000000100000"/>
              <w:rPr>
                <w:rFonts w:ascii="Times New Roman" w:hAnsi="Times New Roman" w:cs="Times New Roman"/>
                <w:sz w:val="16"/>
                <w:szCs w:val="24"/>
              </w:rPr>
            </w:pPr>
            <w:r w:rsidRPr="001471D6">
              <w:rPr>
                <w:rFonts w:ascii="Times New Roman" w:hAnsi="Times New Roman" w:cs="Times New Roman"/>
                <w:sz w:val="16"/>
                <w:szCs w:val="24"/>
              </w:rPr>
              <w:t>30% (n=6)</w:t>
            </w:r>
          </w:p>
        </w:tc>
        <w:tc>
          <w:tcPr>
            <w:tcW w:w="1729" w:type="dxa"/>
            <w:tcBorders>
              <w:left w:val="none" w:sz="0" w:space="0" w:color="auto"/>
              <w:right w:val="none" w:sz="0" w:space="0" w:color="auto"/>
            </w:tcBorders>
          </w:tcPr>
          <w:p w:rsidR="001F4024" w:rsidRPr="001471D6" w:rsidRDefault="001F4024" w:rsidP="0070576E">
            <w:pPr>
              <w:ind w:firstLine="142"/>
              <w:jc w:val="center"/>
              <w:cnfStyle w:val="000000100000"/>
              <w:rPr>
                <w:rFonts w:ascii="Times New Roman" w:hAnsi="Times New Roman" w:cs="Times New Roman"/>
                <w:sz w:val="16"/>
                <w:szCs w:val="24"/>
              </w:rPr>
            </w:pPr>
            <w:r w:rsidRPr="001471D6">
              <w:rPr>
                <w:rFonts w:ascii="Times New Roman" w:hAnsi="Times New Roman" w:cs="Times New Roman"/>
                <w:sz w:val="16"/>
                <w:szCs w:val="24"/>
              </w:rPr>
              <w:t>40% (n=8)</w:t>
            </w:r>
          </w:p>
        </w:tc>
        <w:tc>
          <w:tcPr>
            <w:tcW w:w="1729" w:type="dxa"/>
            <w:tcBorders>
              <w:left w:val="none" w:sz="0" w:space="0" w:color="auto"/>
              <w:right w:val="none" w:sz="0" w:space="0" w:color="auto"/>
            </w:tcBorders>
          </w:tcPr>
          <w:p w:rsidR="001F4024" w:rsidRPr="001471D6" w:rsidRDefault="001F4024" w:rsidP="0070576E">
            <w:pPr>
              <w:ind w:firstLine="142"/>
              <w:jc w:val="center"/>
              <w:cnfStyle w:val="000000100000"/>
              <w:rPr>
                <w:rFonts w:ascii="Times New Roman" w:hAnsi="Times New Roman" w:cs="Times New Roman"/>
                <w:sz w:val="16"/>
                <w:szCs w:val="24"/>
              </w:rPr>
            </w:pPr>
            <w:r w:rsidRPr="001471D6">
              <w:rPr>
                <w:rFonts w:ascii="Times New Roman" w:hAnsi="Times New Roman" w:cs="Times New Roman"/>
                <w:sz w:val="16"/>
                <w:szCs w:val="24"/>
              </w:rPr>
              <w:t>30% (n=6)</w:t>
            </w:r>
          </w:p>
        </w:tc>
      </w:tr>
      <w:tr w:rsidR="001F4024" w:rsidRPr="002A6E30" w:rsidTr="0070576E">
        <w:tc>
          <w:tcPr>
            <w:cnfStyle w:val="001000000000"/>
            <w:tcW w:w="8644" w:type="dxa"/>
            <w:gridSpan w:val="5"/>
          </w:tcPr>
          <w:p w:rsidR="001F4024" w:rsidRPr="001471D6" w:rsidRDefault="001F4024" w:rsidP="0070576E">
            <w:pPr>
              <w:ind w:firstLine="142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1471D6">
              <w:rPr>
                <w:rFonts w:ascii="Times New Roman" w:hAnsi="Times New Roman" w:cs="Times New Roman"/>
                <w:sz w:val="16"/>
                <w:szCs w:val="24"/>
              </w:rPr>
              <w:t>Privacidade respeitada durante a sessão de fisioterapia</w:t>
            </w:r>
          </w:p>
        </w:tc>
      </w:tr>
      <w:tr w:rsidR="001F4024" w:rsidRPr="002A6E30" w:rsidTr="0070576E">
        <w:trPr>
          <w:cnfStyle w:val="000000100000"/>
        </w:trPr>
        <w:tc>
          <w:tcPr>
            <w:cnfStyle w:val="001000000000"/>
            <w:tcW w:w="1728" w:type="dxa"/>
            <w:tcBorders>
              <w:left w:val="none" w:sz="0" w:space="0" w:color="auto"/>
              <w:right w:val="none" w:sz="0" w:space="0" w:color="auto"/>
            </w:tcBorders>
          </w:tcPr>
          <w:p w:rsidR="001F4024" w:rsidRPr="001471D6" w:rsidRDefault="001F4024" w:rsidP="0070576E">
            <w:pPr>
              <w:ind w:firstLine="142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1471D6">
              <w:rPr>
                <w:rFonts w:ascii="Times New Roman" w:hAnsi="Times New Roman" w:cs="Times New Roman"/>
                <w:sz w:val="16"/>
                <w:szCs w:val="24"/>
              </w:rPr>
              <w:t>-</w:t>
            </w:r>
          </w:p>
        </w:tc>
        <w:tc>
          <w:tcPr>
            <w:tcW w:w="1729" w:type="dxa"/>
            <w:tcBorders>
              <w:left w:val="none" w:sz="0" w:space="0" w:color="auto"/>
              <w:right w:val="none" w:sz="0" w:space="0" w:color="auto"/>
            </w:tcBorders>
          </w:tcPr>
          <w:p w:rsidR="001F4024" w:rsidRPr="001471D6" w:rsidRDefault="001F4024" w:rsidP="0070576E">
            <w:pPr>
              <w:ind w:firstLine="142"/>
              <w:jc w:val="center"/>
              <w:cnfStyle w:val="000000100000"/>
              <w:rPr>
                <w:rFonts w:ascii="Times New Roman" w:hAnsi="Times New Roman" w:cs="Times New Roman"/>
                <w:sz w:val="16"/>
                <w:szCs w:val="24"/>
              </w:rPr>
            </w:pPr>
            <w:r w:rsidRPr="001471D6">
              <w:rPr>
                <w:rFonts w:ascii="Times New Roman" w:hAnsi="Times New Roman" w:cs="Times New Roman"/>
                <w:sz w:val="16"/>
                <w:szCs w:val="24"/>
              </w:rPr>
              <w:t>-</w:t>
            </w:r>
          </w:p>
        </w:tc>
        <w:tc>
          <w:tcPr>
            <w:tcW w:w="1729" w:type="dxa"/>
            <w:tcBorders>
              <w:left w:val="none" w:sz="0" w:space="0" w:color="auto"/>
              <w:right w:val="none" w:sz="0" w:space="0" w:color="auto"/>
            </w:tcBorders>
          </w:tcPr>
          <w:p w:rsidR="001F4024" w:rsidRPr="001471D6" w:rsidRDefault="001F4024" w:rsidP="0070576E">
            <w:pPr>
              <w:ind w:firstLine="142"/>
              <w:jc w:val="center"/>
              <w:cnfStyle w:val="000000100000"/>
              <w:rPr>
                <w:rFonts w:ascii="Times New Roman" w:hAnsi="Times New Roman" w:cs="Times New Roman"/>
                <w:sz w:val="16"/>
                <w:szCs w:val="24"/>
              </w:rPr>
            </w:pPr>
            <w:r w:rsidRPr="001471D6">
              <w:rPr>
                <w:rFonts w:ascii="Times New Roman" w:hAnsi="Times New Roman" w:cs="Times New Roman"/>
                <w:sz w:val="16"/>
                <w:szCs w:val="24"/>
              </w:rPr>
              <w:t>45% (n=9)</w:t>
            </w:r>
          </w:p>
        </w:tc>
        <w:tc>
          <w:tcPr>
            <w:tcW w:w="1729" w:type="dxa"/>
            <w:tcBorders>
              <w:left w:val="none" w:sz="0" w:space="0" w:color="auto"/>
              <w:right w:val="none" w:sz="0" w:space="0" w:color="auto"/>
            </w:tcBorders>
          </w:tcPr>
          <w:p w:rsidR="001F4024" w:rsidRPr="001471D6" w:rsidRDefault="001F4024" w:rsidP="0070576E">
            <w:pPr>
              <w:ind w:firstLine="142"/>
              <w:jc w:val="center"/>
              <w:cnfStyle w:val="000000100000"/>
              <w:rPr>
                <w:rFonts w:ascii="Times New Roman" w:hAnsi="Times New Roman" w:cs="Times New Roman"/>
                <w:sz w:val="16"/>
                <w:szCs w:val="24"/>
              </w:rPr>
            </w:pPr>
            <w:r w:rsidRPr="001471D6">
              <w:rPr>
                <w:rFonts w:ascii="Times New Roman" w:hAnsi="Times New Roman" w:cs="Times New Roman"/>
                <w:sz w:val="16"/>
                <w:szCs w:val="24"/>
              </w:rPr>
              <w:t>25% (n=5)</w:t>
            </w:r>
          </w:p>
        </w:tc>
        <w:tc>
          <w:tcPr>
            <w:tcW w:w="1729" w:type="dxa"/>
            <w:tcBorders>
              <w:left w:val="none" w:sz="0" w:space="0" w:color="auto"/>
              <w:right w:val="none" w:sz="0" w:space="0" w:color="auto"/>
            </w:tcBorders>
          </w:tcPr>
          <w:p w:rsidR="001F4024" w:rsidRPr="001471D6" w:rsidRDefault="001F4024" w:rsidP="0070576E">
            <w:pPr>
              <w:ind w:firstLine="142"/>
              <w:jc w:val="center"/>
              <w:cnfStyle w:val="000000100000"/>
              <w:rPr>
                <w:rFonts w:ascii="Times New Roman" w:hAnsi="Times New Roman" w:cs="Times New Roman"/>
                <w:sz w:val="16"/>
                <w:szCs w:val="24"/>
              </w:rPr>
            </w:pPr>
            <w:r w:rsidRPr="001471D6">
              <w:rPr>
                <w:rFonts w:ascii="Times New Roman" w:hAnsi="Times New Roman" w:cs="Times New Roman"/>
                <w:sz w:val="16"/>
                <w:szCs w:val="24"/>
              </w:rPr>
              <w:t>30% (n=6)</w:t>
            </w:r>
          </w:p>
        </w:tc>
      </w:tr>
      <w:tr w:rsidR="001F4024" w:rsidRPr="002A6E30" w:rsidTr="0070576E">
        <w:tc>
          <w:tcPr>
            <w:cnfStyle w:val="001000000000"/>
            <w:tcW w:w="8644" w:type="dxa"/>
            <w:gridSpan w:val="5"/>
          </w:tcPr>
          <w:p w:rsidR="001F4024" w:rsidRPr="001471D6" w:rsidRDefault="001F4024" w:rsidP="0070576E">
            <w:pPr>
              <w:ind w:firstLine="142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1471D6">
              <w:rPr>
                <w:rFonts w:ascii="Times New Roman" w:hAnsi="Times New Roman" w:cs="Times New Roman"/>
                <w:sz w:val="16"/>
                <w:szCs w:val="24"/>
              </w:rPr>
              <w:t>Esclarecimento de suas dúvidas pelo fisioterapeuta</w:t>
            </w:r>
          </w:p>
        </w:tc>
      </w:tr>
      <w:tr w:rsidR="001F4024" w:rsidRPr="002A6E30" w:rsidTr="0070576E">
        <w:trPr>
          <w:cnfStyle w:val="000000100000"/>
        </w:trPr>
        <w:tc>
          <w:tcPr>
            <w:cnfStyle w:val="001000000000"/>
            <w:tcW w:w="1728" w:type="dxa"/>
            <w:tcBorders>
              <w:left w:val="none" w:sz="0" w:space="0" w:color="auto"/>
              <w:right w:val="none" w:sz="0" w:space="0" w:color="auto"/>
            </w:tcBorders>
          </w:tcPr>
          <w:p w:rsidR="001F4024" w:rsidRPr="001471D6" w:rsidRDefault="001F4024" w:rsidP="0070576E">
            <w:pPr>
              <w:ind w:firstLine="142"/>
              <w:jc w:val="center"/>
              <w:rPr>
                <w:rFonts w:ascii="Times New Roman" w:hAnsi="Times New Roman" w:cs="Times New Roman"/>
                <w:b w:val="0"/>
                <w:sz w:val="16"/>
                <w:szCs w:val="24"/>
              </w:rPr>
            </w:pPr>
            <w:r w:rsidRPr="001471D6">
              <w:rPr>
                <w:rFonts w:ascii="Times New Roman" w:hAnsi="Times New Roman" w:cs="Times New Roman"/>
                <w:b w:val="0"/>
                <w:sz w:val="16"/>
                <w:szCs w:val="24"/>
              </w:rPr>
              <w:t>5% (n=1)</w:t>
            </w:r>
          </w:p>
        </w:tc>
        <w:tc>
          <w:tcPr>
            <w:tcW w:w="1729" w:type="dxa"/>
            <w:tcBorders>
              <w:left w:val="none" w:sz="0" w:space="0" w:color="auto"/>
              <w:right w:val="none" w:sz="0" w:space="0" w:color="auto"/>
            </w:tcBorders>
          </w:tcPr>
          <w:p w:rsidR="001F4024" w:rsidRPr="001471D6" w:rsidRDefault="001F4024" w:rsidP="0070576E">
            <w:pPr>
              <w:ind w:firstLine="142"/>
              <w:jc w:val="center"/>
              <w:cnfStyle w:val="000000100000"/>
              <w:rPr>
                <w:rFonts w:ascii="Times New Roman" w:hAnsi="Times New Roman" w:cs="Times New Roman"/>
                <w:sz w:val="16"/>
                <w:szCs w:val="24"/>
              </w:rPr>
            </w:pPr>
            <w:r w:rsidRPr="001471D6">
              <w:rPr>
                <w:rFonts w:ascii="Times New Roman" w:hAnsi="Times New Roman" w:cs="Times New Roman"/>
                <w:sz w:val="16"/>
                <w:szCs w:val="24"/>
              </w:rPr>
              <w:t>-</w:t>
            </w:r>
          </w:p>
        </w:tc>
        <w:tc>
          <w:tcPr>
            <w:tcW w:w="1729" w:type="dxa"/>
            <w:tcBorders>
              <w:left w:val="none" w:sz="0" w:space="0" w:color="auto"/>
              <w:right w:val="none" w:sz="0" w:space="0" w:color="auto"/>
            </w:tcBorders>
          </w:tcPr>
          <w:p w:rsidR="001F4024" w:rsidRPr="001471D6" w:rsidRDefault="001F4024" w:rsidP="0070576E">
            <w:pPr>
              <w:ind w:firstLine="142"/>
              <w:jc w:val="center"/>
              <w:cnfStyle w:val="000000100000"/>
              <w:rPr>
                <w:rFonts w:ascii="Times New Roman" w:hAnsi="Times New Roman" w:cs="Times New Roman"/>
                <w:sz w:val="16"/>
                <w:szCs w:val="24"/>
              </w:rPr>
            </w:pPr>
            <w:r w:rsidRPr="001471D6">
              <w:rPr>
                <w:rFonts w:ascii="Times New Roman" w:hAnsi="Times New Roman" w:cs="Times New Roman"/>
                <w:sz w:val="16"/>
                <w:szCs w:val="24"/>
              </w:rPr>
              <w:t>45% (n=9)</w:t>
            </w:r>
          </w:p>
        </w:tc>
        <w:tc>
          <w:tcPr>
            <w:tcW w:w="1729" w:type="dxa"/>
            <w:tcBorders>
              <w:left w:val="none" w:sz="0" w:space="0" w:color="auto"/>
              <w:right w:val="none" w:sz="0" w:space="0" w:color="auto"/>
            </w:tcBorders>
          </w:tcPr>
          <w:p w:rsidR="001F4024" w:rsidRPr="001471D6" w:rsidRDefault="001F4024" w:rsidP="0070576E">
            <w:pPr>
              <w:ind w:firstLine="142"/>
              <w:jc w:val="center"/>
              <w:cnfStyle w:val="000000100000"/>
              <w:rPr>
                <w:rFonts w:ascii="Times New Roman" w:hAnsi="Times New Roman" w:cs="Times New Roman"/>
                <w:sz w:val="16"/>
                <w:szCs w:val="24"/>
              </w:rPr>
            </w:pPr>
            <w:r w:rsidRPr="001471D6">
              <w:rPr>
                <w:rFonts w:ascii="Times New Roman" w:hAnsi="Times New Roman" w:cs="Times New Roman"/>
                <w:sz w:val="16"/>
                <w:szCs w:val="24"/>
              </w:rPr>
              <w:t>25% (n=5)</w:t>
            </w:r>
          </w:p>
        </w:tc>
        <w:tc>
          <w:tcPr>
            <w:tcW w:w="1729" w:type="dxa"/>
            <w:tcBorders>
              <w:left w:val="none" w:sz="0" w:space="0" w:color="auto"/>
              <w:right w:val="none" w:sz="0" w:space="0" w:color="auto"/>
            </w:tcBorders>
          </w:tcPr>
          <w:p w:rsidR="001F4024" w:rsidRPr="001471D6" w:rsidRDefault="001F4024" w:rsidP="0070576E">
            <w:pPr>
              <w:ind w:firstLine="142"/>
              <w:jc w:val="center"/>
              <w:cnfStyle w:val="000000100000"/>
              <w:rPr>
                <w:rFonts w:ascii="Times New Roman" w:hAnsi="Times New Roman" w:cs="Times New Roman"/>
                <w:sz w:val="16"/>
                <w:szCs w:val="24"/>
              </w:rPr>
            </w:pPr>
            <w:r w:rsidRPr="001471D6">
              <w:rPr>
                <w:rFonts w:ascii="Times New Roman" w:hAnsi="Times New Roman" w:cs="Times New Roman"/>
                <w:sz w:val="16"/>
                <w:szCs w:val="24"/>
              </w:rPr>
              <w:t>25% (n=5)</w:t>
            </w:r>
          </w:p>
        </w:tc>
      </w:tr>
      <w:tr w:rsidR="001F4024" w:rsidRPr="002A6E30" w:rsidTr="0070576E">
        <w:tc>
          <w:tcPr>
            <w:cnfStyle w:val="001000000000"/>
            <w:tcW w:w="8644" w:type="dxa"/>
            <w:gridSpan w:val="5"/>
          </w:tcPr>
          <w:p w:rsidR="001F4024" w:rsidRPr="001471D6" w:rsidRDefault="001F4024" w:rsidP="0070576E">
            <w:pPr>
              <w:ind w:firstLine="142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1471D6">
              <w:rPr>
                <w:rFonts w:ascii="Times New Roman" w:hAnsi="Times New Roman" w:cs="Times New Roman"/>
                <w:sz w:val="16"/>
                <w:szCs w:val="24"/>
              </w:rPr>
              <w:t>Confiança nas orientações dadas pelo fisioterapeuta</w:t>
            </w:r>
          </w:p>
        </w:tc>
      </w:tr>
      <w:tr w:rsidR="001F4024" w:rsidRPr="002A6E30" w:rsidTr="0070576E">
        <w:trPr>
          <w:cnfStyle w:val="000000100000"/>
        </w:trPr>
        <w:tc>
          <w:tcPr>
            <w:cnfStyle w:val="001000000000"/>
            <w:tcW w:w="1728" w:type="dxa"/>
            <w:tcBorders>
              <w:left w:val="none" w:sz="0" w:space="0" w:color="auto"/>
              <w:right w:val="none" w:sz="0" w:space="0" w:color="auto"/>
            </w:tcBorders>
          </w:tcPr>
          <w:p w:rsidR="001F4024" w:rsidRPr="001471D6" w:rsidRDefault="001F4024" w:rsidP="0070576E">
            <w:pPr>
              <w:ind w:firstLine="142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1471D6">
              <w:rPr>
                <w:rFonts w:ascii="Times New Roman" w:hAnsi="Times New Roman" w:cs="Times New Roman"/>
                <w:sz w:val="16"/>
                <w:szCs w:val="24"/>
              </w:rPr>
              <w:t>-</w:t>
            </w:r>
          </w:p>
        </w:tc>
        <w:tc>
          <w:tcPr>
            <w:tcW w:w="1729" w:type="dxa"/>
            <w:tcBorders>
              <w:left w:val="none" w:sz="0" w:space="0" w:color="auto"/>
              <w:right w:val="none" w:sz="0" w:space="0" w:color="auto"/>
            </w:tcBorders>
          </w:tcPr>
          <w:p w:rsidR="001F4024" w:rsidRPr="001471D6" w:rsidRDefault="001F4024" w:rsidP="0070576E">
            <w:pPr>
              <w:ind w:firstLine="142"/>
              <w:jc w:val="center"/>
              <w:cnfStyle w:val="000000100000"/>
              <w:rPr>
                <w:rFonts w:ascii="Times New Roman" w:hAnsi="Times New Roman" w:cs="Times New Roman"/>
                <w:sz w:val="16"/>
                <w:szCs w:val="24"/>
              </w:rPr>
            </w:pPr>
            <w:r w:rsidRPr="001471D6">
              <w:rPr>
                <w:rFonts w:ascii="Times New Roman" w:hAnsi="Times New Roman" w:cs="Times New Roman"/>
                <w:sz w:val="16"/>
                <w:szCs w:val="24"/>
              </w:rPr>
              <w:t>-</w:t>
            </w:r>
          </w:p>
        </w:tc>
        <w:tc>
          <w:tcPr>
            <w:tcW w:w="1729" w:type="dxa"/>
            <w:tcBorders>
              <w:left w:val="none" w:sz="0" w:space="0" w:color="auto"/>
              <w:right w:val="none" w:sz="0" w:space="0" w:color="auto"/>
            </w:tcBorders>
          </w:tcPr>
          <w:p w:rsidR="001F4024" w:rsidRPr="001471D6" w:rsidRDefault="001F4024" w:rsidP="0070576E">
            <w:pPr>
              <w:ind w:firstLine="142"/>
              <w:jc w:val="center"/>
              <w:cnfStyle w:val="000000100000"/>
              <w:rPr>
                <w:rFonts w:ascii="Times New Roman" w:hAnsi="Times New Roman" w:cs="Times New Roman"/>
                <w:sz w:val="16"/>
                <w:szCs w:val="24"/>
              </w:rPr>
            </w:pPr>
            <w:r w:rsidRPr="001471D6">
              <w:rPr>
                <w:rFonts w:ascii="Times New Roman" w:hAnsi="Times New Roman" w:cs="Times New Roman"/>
                <w:sz w:val="16"/>
                <w:szCs w:val="24"/>
              </w:rPr>
              <w:t>40% (n=8)</w:t>
            </w:r>
          </w:p>
        </w:tc>
        <w:tc>
          <w:tcPr>
            <w:tcW w:w="1729" w:type="dxa"/>
            <w:tcBorders>
              <w:left w:val="none" w:sz="0" w:space="0" w:color="auto"/>
              <w:right w:val="none" w:sz="0" w:space="0" w:color="auto"/>
            </w:tcBorders>
          </w:tcPr>
          <w:p w:rsidR="001F4024" w:rsidRPr="001471D6" w:rsidRDefault="001F4024" w:rsidP="0070576E">
            <w:pPr>
              <w:ind w:firstLine="142"/>
              <w:jc w:val="center"/>
              <w:cnfStyle w:val="000000100000"/>
              <w:rPr>
                <w:rFonts w:ascii="Times New Roman" w:hAnsi="Times New Roman" w:cs="Times New Roman"/>
                <w:sz w:val="16"/>
                <w:szCs w:val="24"/>
              </w:rPr>
            </w:pPr>
            <w:r w:rsidRPr="001471D6">
              <w:rPr>
                <w:rFonts w:ascii="Times New Roman" w:hAnsi="Times New Roman" w:cs="Times New Roman"/>
                <w:sz w:val="16"/>
                <w:szCs w:val="24"/>
              </w:rPr>
              <w:t>40% (n=8)</w:t>
            </w:r>
          </w:p>
        </w:tc>
        <w:tc>
          <w:tcPr>
            <w:tcW w:w="1729" w:type="dxa"/>
            <w:tcBorders>
              <w:left w:val="none" w:sz="0" w:space="0" w:color="auto"/>
              <w:right w:val="none" w:sz="0" w:space="0" w:color="auto"/>
            </w:tcBorders>
          </w:tcPr>
          <w:p w:rsidR="001F4024" w:rsidRPr="001471D6" w:rsidRDefault="001F4024" w:rsidP="0070576E">
            <w:pPr>
              <w:ind w:firstLine="142"/>
              <w:jc w:val="center"/>
              <w:cnfStyle w:val="000000100000"/>
              <w:rPr>
                <w:rFonts w:ascii="Times New Roman" w:hAnsi="Times New Roman" w:cs="Times New Roman"/>
                <w:sz w:val="16"/>
                <w:szCs w:val="24"/>
              </w:rPr>
            </w:pPr>
            <w:r w:rsidRPr="001471D6">
              <w:rPr>
                <w:rFonts w:ascii="Times New Roman" w:hAnsi="Times New Roman" w:cs="Times New Roman"/>
                <w:sz w:val="16"/>
                <w:szCs w:val="24"/>
              </w:rPr>
              <w:t>20% (n=4)</w:t>
            </w:r>
          </w:p>
        </w:tc>
      </w:tr>
      <w:tr w:rsidR="001F4024" w:rsidRPr="002A6E30" w:rsidTr="0070576E">
        <w:tc>
          <w:tcPr>
            <w:cnfStyle w:val="001000000000"/>
            <w:tcW w:w="8644" w:type="dxa"/>
            <w:gridSpan w:val="5"/>
          </w:tcPr>
          <w:p w:rsidR="001F4024" w:rsidRPr="001471D6" w:rsidRDefault="001F4024" w:rsidP="0070576E">
            <w:pPr>
              <w:ind w:firstLine="142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1471D6">
              <w:rPr>
                <w:rFonts w:ascii="Times New Roman" w:hAnsi="Times New Roman" w:cs="Times New Roman"/>
                <w:sz w:val="16"/>
                <w:szCs w:val="24"/>
              </w:rPr>
              <w:t>Atenção dada às suas queixas</w:t>
            </w:r>
          </w:p>
        </w:tc>
      </w:tr>
      <w:tr w:rsidR="001F4024" w:rsidRPr="002A6E30" w:rsidTr="0070576E">
        <w:trPr>
          <w:cnfStyle w:val="000000100000"/>
        </w:trPr>
        <w:tc>
          <w:tcPr>
            <w:cnfStyle w:val="001000000000"/>
            <w:tcW w:w="1728" w:type="dxa"/>
            <w:tcBorders>
              <w:left w:val="none" w:sz="0" w:space="0" w:color="auto"/>
              <w:right w:val="none" w:sz="0" w:space="0" w:color="auto"/>
            </w:tcBorders>
          </w:tcPr>
          <w:p w:rsidR="001F4024" w:rsidRPr="001471D6" w:rsidRDefault="001F4024" w:rsidP="0070576E">
            <w:pPr>
              <w:ind w:firstLine="142"/>
              <w:jc w:val="center"/>
              <w:rPr>
                <w:rFonts w:ascii="Times New Roman" w:hAnsi="Times New Roman" w:cs="Times New Roman"/>
                <w:b w:val="0"/>
                <w:sz w:val="16"/>
                <w:szCs w:val="24"/>
              </w:rPr>
            </w:pPr>
            <w:r w:rsidRPr="001471D6">
              <w:rPr>
                <w:rFonts w:ascii="Times New Roman" w:hAnsi="Times New Roman" w:cs="Times New Roman"/>
                <w:b w:val="0"/>
                <w:sz w:val="16"/>
                <w:szCs w:val="24"/>
              </w:rPr>
              <w:t>15% (n=3)</w:t>
            </w:r>
          </w:p>
        </w:tc>
        <w:tc>
          <w:tcPr>
            <w:tcW w:w="1729" w:type="dxa"/>
            <w:tcBorders>
              <w:left w:val="none" w:sz="0" w:space="0" w:color="auto"/>
              <w:right w:val="none" w:sz="0" w:space="0" w:color="auto"/>
            </w:tcBorders>
          </w:tcPr>
          <w:p w:rsidR="001F4024" w:rsidRPr="001471D6" w:rsidRDefault="001F4024" w:rsidP="0070576E">
            <w:pPr>
              <w:ind w:firstLine="142"/>
              <w:jc w:val="center"/>
              <w:cnfStyle w:val="000000100000"/>
              <w:rPr>
                <w:rFonts w:ascii="Times New Roman" w:hAnsi="Times New Roman" w:cs="Times New Roman"/>
                <w:sz w:val="16"/>
                <w:szCs w:val="24"/>
              </w:rPr>
            </w:pPr>
            <w:r w:rsidRPr="001471D6">
              <w:rPr>
                <w:rFonts w:ascii="Times New Roman" w:hAnsi="Times New Roman" w:cs="Times New Roman"/>
                <w:sz w:val="16"/>
                <w:szCs w:val="24"/>
              </w:rPr>
              <w:t>-</w:t>
            </w:r>
          </w:p>
        </w:tc>
        <w:tc>
          <w:tcPr>
            <w:tcW w:w="1729" w:type="dxa"/>
            <w:tcBorders>
              <w:left w:val="none" w:sz="0" w:space="0" w:color="auto"/>
              <w:right w:val="none" w:sz="0" w:space="0" w:color="auto"/>
            </w:tcBorders>
          </w:tcPr>
          <w:p w:rsidR="001F4024" w:rsidRPr="001471D6" w:rsidRDefault="001F4024" w:rsidP="0070576E">
            <w:pPr>
              <w:ind w:firstLine="142"/>
              <w:jc w:val="center"/>
              <w:cnfStyle w:val="000000100000"/>
              <w:rPr>
                <w:rFonts w:ascii="Times New Roman" w:hAnsi="Times New Roman" w:cs="Times New Roman"/>
                <w:sz w:val="16"/>
                <w:szCs w:val="24"/>
              </w:rPr>
            </w:pPr>
            <w:r w:rsidRPr="001471D6">
              <w:rPr>
                <w:rFonts w:ascii="Times New Roman" w:hAnsi="Times New Roman" w:cs="Times New Roman"/>
                <w:sz w:val="16"/>
                <w:szCs w:val="24"/>
              </w:rPr>
              <w:t>35% (n=7)</w:t>
            </w:r>
          </w:p>
        </w:tc>
        <w:tc>
          <w:tcPr>
            <w:tcW w:w="1729" w:type="dxa"/>
            <w:tcBorders>
              <w:left w:val="none" w:sz="0" w:space="0" w:color="auto"/>
              <w:right w:val="none" w:sz="0" w:space="0" w:color="auto"/>
            </w:tcBorders>
          </w:tcPr>
          <w:p w:rsidR="001F4024" w:rsidRPr="001471D6" w:rsidRDefault="001F4024" w:rsidP="0070576E">
            <w:pPr>
              <w:ind w:firstLine="142"/>
              <w:jc w:val="center"/>
              <w:cnfStyle w:val="000000100000"/>
              <w:rPr>
                <w:rFonts w:ascii="Times New Roman" w:hAnsi="Times New Roman" w:cs="Times New Roman"/>
                <w:sz w:val="16"/>
                <w:szCs w:val="24"/>
              </w:rPr>
            </w:pPr>
            <w:r w:rsidRPr="001471D6">
              <w:rPr>
                <w:rFonts w:ascii="Times New Roman" w:hAnsi="Times New Roman" w:cs="Times New Roman"/>
                <w:sz w:val="16"/>
                <w:szCs w:val="24"/>
              </w:rPr>
              <w:t>20% (n=4)</w:t>
            </w:r>
          </w:p>
        </w:tc>
        <w:tc>
          <w:tcPr>
            <w:tcW w:w="1729" w:type="dxa"/>
            <w:tcBorders>
              <w:left w:val="none" w:sz="0" w:space="0" w:color="auto"/>
              <w:right w:val="none" w:sz="0" w:space="0" w:color="auto"/>
            </w:tcBorders>
          </w:tcPr>
          <w:p w:rsidR="001F4024" w:rsidRPr="001471D6" w:rsidRDefault="001F4024" w:rsidP="0070576E">
            <w:pPr>
              <w:ind w:firstLine="142"/>
              <w:jc w:val="center"/>
              <w:cnfStyle w:val="000000100000"/>
              <w:rPr>
                <w:rFonts w:ascii="Times New Roman" w:hAnsi="Times New Roman" w:cs="Times New Roman"/>
                <w:sz w:val="16"/>
                <w:szCs w:val="24"/>
              </w:rPr>
            </w:pPr>
            <w:r w:rsidRPr="001471D6">
              <w:rPr>
                <w:rFonts w:ascii="Times New Roman" w:hAnsi="Times New Roman" w:cs="Times New Roman"/>
                <w:sz w:val="16"/>
                <w:szCs w:val="24"/>
              </w:rPr>
              <w:t>30% (n=6)</w:t>
            </w:r>
          </w:p>
        </w:tc>
      </w:tr>
    </w:tbl>
    <w:p w:rsidR="00A8205E" w:rsidRDefault="00A8205E"/>
    <w:p w:rsidR="001F4024" w:rsidRDefault="001F4024"/>
    <w:p w:rsidR="001F4024" w:rsidRDefault="001F4024"/>
    <w:p w:rsidR="001F4024" w:rsidRDefault="001F4024">
      <w:r w:rsidRPr="001F4024">
        <w:drawing>
          <wp:inline distT="0" distB="0" distL="0" distR="0">
            <wp:extent cx="5344405" cy="2043953"/>
            <wp:effectExtent l="19050" t="0" r="27695" b="0"/>
            <wp:docPr id="2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1F4024" w:rsidRDefault="001F4024"/>
    <w:p w:rsidR="001F4024" w:rsidRDefault="001F4024"/>
    <w:p w:rsidR="001F4024" w:rsidRDefault="001F4024"/>
    <w:p w:rsidR="001F4024" w:rsidRDefault="001F4024">
      <w:r w:rsidRPr="001F4024">
        <w:drawing>
          <wp:inline distT="0" distB="0" distL="0" distR="0">
            <wp:extent cx="5400040" cy="2309770"/>
            <wp:effectExtent l="19050" t="0" r="10160" b="0"/>
            <wp:docPr id="4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sectPr w:rsidR="001F4024" w:rsidSect="00A820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1F4024"/>
    <w:rsid w:val="001F4024"/>
    <w:rsid w:val="00A82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02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SombreamentoClaro">
    <w:name w:val="Light Shading"/>
    <w:basedOn w:val="Tabelanormal"/>
    <w:uiPriority w:val="60"/>
    <w:rsid w:val="001F4024"/>
    <w:pPr>
      <w:spacing w:after="0" w:line="240" w:lineRule="auto"/>
    </w:pPr>
    <w:rPr>
      <w:rFonts w:eastAsiaTheme="minorEastAsia"/>
      <w:color w:val="000000" w:themeColor="text1" w:themeShade="BF"/>
      <w:lang w:eastAsia="pt-BR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1F4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4024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dados%20question&#225;rios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dados%20question&#225;rios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pt-BR" sz="1400">
                <a:latin typeface="Times New Roman" pitchFamily="18" charset="0"/>
                <a:cs typeface="Times New Roman" pitchFamily="18" charset="0"/>
              </a:rPr>
              <a:t>Porcentagem entre ruim e péssimo</a:t>
            </a:r>
          </a:p>
        </c:rich>
      </c:tx>
    </c:title>
    <c:view3D>
      <c:rAngAx val="1"/>
    </c:view3D>
    <c:plotArea>
      <c:layout/>
      <c:bar3DChart>
        <c:barDir val="bar"/>
        <c:grouping val="clustered"/>
        <c:ser>
          <c:idx val="0"/>
          <c:order val="0"/>
          <c:tx>
            <c:v>Percentagem entre ruim e péssimo</c:v>
          </c:tx>
          <c:spPr>
            <a:solidFill>
              <a:srgbClr val="FF0000"/>
            </a:solidFill>
          </c:spPr>
          <c:dLbls>
            <c:txPr>
              <a:bodyPr/>
              <a:lstStyle/>
              <a:p>
                <a:pPr>
                  <a:defRPr b="1"/>
                </a:pPr>
                <a:endParaRPr lang="pt-BR"/>
              </a:p>
            </c:txPr>
            <c:showVal val="1"/>
          </c:dLbls>
          <c:cat>
            <c:strRef>
              <c:f>Plan3!$A$1:$E$1</c:f>
              <c:strCache>
                <c:ptCount val="5"/>
                <c:pt idx="0">
                  <c:v>Frequência no intervalo de sessões de fisioterapia</c:v>
                </c:pt>
                <c:pt idx="1">
                  <c:v>Satisfação com o número de atendimentos</c:v>
                </c:pt>
                <c:pt idx="2">
                  <c:v>Facilidade para iniciar o tratamento de fisioterapia</c:v>
                </c:pt>
                <c:pt idx="3">
                  <c:v>Atenção dada às suas queixas</c:v>
                </c:pt>
                <c:pt idx="4">
                  <c:v>Horário conveniente para a sessão de fisioterapia</c:v>
                </c:pt>
              </c:strCache>
            </c:strRef>
          </c:cat>
          <c:val>
            <c:numRef>
              <c:f>Plan3!$A$2:$E$2</c:f>
              <c:numCache>
                <c:formatCode>0%</c:formatCode>
                <c:ptCount val="5"/>
                <c:pt idx="0">
                  <c:v>0.4</c:v>
                </c:pt>
                <c:pt idx="1">
                  <c:v>0.35000000000000031</c:v>
                </c:pt>
                <c:pt idx="2">
                  <c:v>0.30000000000000032</c:v>
                </c:pt>
                <c:pt idx="3">
                  <c:v>0.15000000000000024</c:v>
                </c:pt>
                <c:pt idx="4">
                  <c:v>0.1</c:v>
                </c:pt>
              </c:numCache>
            </c:numRef>
          </c:val>
        </c:ser>
        <c:shape val="box"/>
        <c:axId val="44403712"/>
        <c:axId val="44480000"/>
        <c:axId val="0"/>
      </c:bar3DChart>
      <c:catAx>
        <c:axId val="44403712"/>
        <c:scaling>
          <c:orientation val="minMax"/>
        </c:scaling>
        <c:axPos val="l"/>
        <c:tickLblPos val="nextTo"/>
        <c:txPr>
          <a:bodyPr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pt-BR"/>
          </a:p>
        </c:txPr>
        <c:crossAx val="44480000"/>
        <c:crosses val="autoZero"/>
        <c:auto val="1"/>
        <c:lblAlgn val="ctr"/>
        <c:lblOffset val="100"/>
      </c:catAx>
      <c:valAx>
        <c:axId val="44480000"/>
        <c:scaling>
          <c:orientation val="minMax"/>
        </c:scaling>
        <c:axPos val="b"/>
        <c:numFmt formatCode="0%" sourceLinked="1"/>
        <c:tickLblPos val="nextTo"/>
        <c:crossAx val="44403712"/>
        <c:crosses val="autoZero"/>
        <c:crossBetween val="between"/>
        <c:majorUnit val="0.1"/>
      </c:valAx>
    </c:plotArea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chart>
    <c:title>
      <c:txPr>
        <a:bodyPr/>
        <a:lstStyle/>
        <a:p>
          <a:pPr>
            <a:defRPr sz="1400">
              <a:latin typeface="Times New Roman" pitchFamily="18" charset="0"/>
              <a:cs typeface="Times New Roman" pitchFamily="18" charset="0"/>
            </a:defRPr>
          </a:pPr>
          <a:endParaRPr lang="pt-BR"/>
        </a:p>
      </c:txPr>
    </c:title>
    <c:view3D>
      <c:rAngAx val="1"/>
    </c:view3D>
    <c:plotArea>
      <c:layout/>
      <c:bar3DChart>
        <c:barDir val="bar"/>
        <c:grouping val="clustered"/>
        <c:ser>
          <c:idx val="0"/>
          <c:order val="0"/>
          <c:tx>
            <c:v>Porcentagem entre ótimo e excelente</c:v>
          </c:tx>
          <c:dLbls>
            <c:txPr>
              <a:bodyPr/>
              <a:lstStyle/>
              <a:p>
                <a:pPr>
                  <a:defRPr b="1"/>
                </a:pPr>
                <a:endParaRPr lang="pt-BR"/>
              </a:p>
            </c:txPr>
            <c:showVal val="1"/>
          </c:dLbls>
          <c:cat>
            <c:strRef>
              <c:f>Plan4!$A$1:$E$1</c:f>
              <c:strCache>
                <c:ptCount val="5"/>
                <c:pt idx="0">
                  <c:v>Gentileza do fisioterapeuta</c:v>
                </c:pt>
                <c:pt idx="1">
                  <c:v>Limpeza, higiene e segurança dos equipamentos utilizados pelo fisioterapeuta</c:v>
                </c:pt>
                <c:pt idx="2">
                  <c:v>Confiança nas orientações transmitidas pelo fisioterapeuta</c:v>
                </c:pt>
                <c:pt idx="3">
                  <c:v>Oportunidade dada pelo fisioterapeuta para expressar sua opinião sobre o tratatamento</c:v>
                </c:pt>
                <c:pt idx="4">
                  <c:v>Linguagem usada pelo fisioterapeuta</c:v>
                </c:pt>
              </c:strCache>
            </c:strRef>
          </c:cat>
          <c:val>
            <c:numRef>
              <c:f>Plan4!$A$2:$E$2</c:f>
              <c:numCache>
                <c:formatCode>0%</c:formatCode>
                <c:ptCount val="5"/>
                <c:pt idx="0">
                  <c:v>0.70000000000000062</c:v>
                </c:pt>
                <c:pt idx="1">
                  <c:v>0.65000000000000679</c:v>
                </c:pt>
                <c:pt idx="2">
                  <c:v>0.60000000000000064</c:v>
                </c:pt>
                <c:pt idx="3">
                  <c:v>0.60000000000000064</c:v>
                </c:pt>
                <c:pt idx="4">
                  <c:v>0.60000000000000064</c:v>
                </c:pt>
              </c:numCache>
            </c:numRef>
          </c:val>
        </c:ser>
        <c:shape val="box"/>
        <c:axId val="69691264"/>
        <c:axId val="69692800"/>
        <c:axId val="0"/>
      </c:bar3DChart>
      <c:catAx>
        <c:axId val="69691264"/>
        <c:scaling>
          <c:orientation val="minMax"/>
        </c:scaling>
        <c:axPos val="l"/>
        <c:tickLblPos val="nextTo"/>
        <c:txPr>
          <a:bodyPr/>
          <a:lstStyle/>
          <a:p>
            <a:pPr>
              <a:defRPr sz="800">
                <a:latin typeface="Times New Roman" pitchFamily="18" charset="0"/>
                <a:cs typeface="Times New Roman" pitchFamily="18" charset="0"/>
              </a:defRPr>
            </a:pPr>
            <a:endParaRPr lang="pt-BR"/>
          </a:p>
        </c:txPr>
        <c:crossAx val="69692800"/>
        <c:crosses val="autoZero"/>
        <c:auto val="1"/>
        <c:lblAlgn val="r"/>
        <c:lblOffset val="100"/>
      </c:catAx>
      <c:valAx>
        <c:axId val="69692800"/>
        <c:scaling>
          <c:orientation val="minMax"/>
        </c:scaling>
        <c:axPos val="b"/>
        <c:numFmt formatCode="0%" sourceLinked="1"/>
        <c:tickLblPos val="nextTo"/>
        <c:crossAx val="69691264"/>
        <c:crosses val="autoZero"/>
        <c:crossBetween val="between"/>
        <c:majorUnit val="0.2"/>
      </c:valAx>
    </c:plotArea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670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2016-06-14T22:38:00Z</dcterms:created>
  <dcterms:modified xsi:type="dcterms:W3CDTF">2016-06-14T22:40:00Z</dcterms:modified>
</cp:coreProperties>
</file>