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DBA52" w14:textId="77777777" w:rsidR="004D3997" w:rsidRPr="00285CB4" w:rsidRDefault="00494422" w:rsidP="00285CB4">
      <w:pPr>
        <w:spacing w:after="0" w:line="360" w:lineRule="auto"/>
        <w:rPr>
          <w:rFonts w:ascii="Verdana" w:hAnsi="Verdana" w:cs="Tahoma"/>
          <w:color w:val="000000" w:themeColor="text1"/>
          <w:lang w:val="en-US"/>
        </w:rPr>
      </w:pPr>
      <w:r>
        <w:rPr>
          <w:rFonts w:ascii="Verdana" w:hAnsi="Verdana" w:cs="Tahoma"/>
          <w:noProof/>
          <w:color w:val="000000" w:themeColor="text1"/>
          <w:lang w:eastAsia="pt-BR"/>
        </w:rPr>
        <mc:AlternateContent>
          <mc:Choice Requires="wps">
            <w:drawing>
              <wp:anchor distT="0" distB="0" distL="114300" distR="114300" simplePos="0" relativeHeight="251657216" behindDoc="0" locked="0" layoutInCell="1" allowOverlap="1" wp14:anchorId="24EA1F8F" wp14:editId="44C97CA0">
                <wp:simplePos x="0" y="0"/>
                <wp:positionH relativeFrom="column">
                  <wp:posOffset>1207770</wp:posOffset>
                </wp:positionH>
                <wp:positionV relativeFrom="paragraph">
                  <wp:posOffset>144780</wp:posOffset>
                </wp:positionV>
                <wp:extent cx="5111750" cy="80137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801370"/>
                        </a:xfrm>
                        <a:prstGeom prst="rect">
                          <a:avLst/>
                        </a:prstGeom>
                        <a:solidFill>
                          <a:srgbClr val="FFFFFF"/>
                        </a:solidFill>
                        <a:ln w="9525">
                          <a:noFill/>
                          <a:miter lim="800000"/>
                          <a:headEnd/>
                          <a:tailEnd/>
                        </a:ln>
                      </wps:spPr>
                      <wps:txbx>
                        <w:txbxContent>
                          <w:p w14:paraId="0FB18B3A" w14:textId="0FDDB640" w:rsidR="0059109C" w:rsidRPr="00A36CEC" w:rsidRDefault="00F14AD8" w:rsidP="004D3997">
                            <w:pPr>
                              <w:pStyle w:val="NormalWeb"/>
                              <w:spacing w:before="0" w:beforeAutospacing="0" w:after="0" w:afterAutospacing="0" w:line="360" w:lineRule="auto"/>
                              <w:rPr>
                                <w:rFonts w:ascii="Cambria" w:hAnsi="Cambria" w:cs="Tahoma"/>
                                <w:sz w:val="22"/>
                                <w:szCs w:val="22"/>
                              </w:rPr>
                            </w:pPr>
                            <w:proofErr w:type="spellStart"/>
                            <w:r>
                              <w:rPr>
                                <w:rFonts w:ascii="Cambria" w:hAnsi="Cambria" w:cs="Tahoma"/>
                                <w:b/>
                                <w:sz w:val="22"/>
                                <w:szCs w:val="22"/>
                              </w:rPr>
                              <w:t>Manuscript</w:t>
                            </w:r>
                            <w:proofErr w:type="spellEnd"/>
                            <w:r w:rsidR="0059109C" w:rsidRPr="00A36CEC">
                              <w:rPr>
                                <w:rFonts w:ascii="Cambria" w:hAnsi="Cambria" w:cs="Tahoma"/>
                                <w:sz w:val="22"/>
                                <w:szCs w:val="22"/>
                              </w:rPr>
                              <w:t xml:space="preserve">: </w:t>
                            </w:r>
                          </w:p>
                          <w:p w14:paraId="2936EE56" w14:textId="77777777" w:rsidR="00CF49DC" w:rsidRPr="00A36CEC" w:rsidRDefault="005624B2" w:rsidP="00F54B6F">
                            <w:pPr>
                              <w:pStyle w:val="NormalWeb"/>
                              <w:spacing w:before="0" w:beforeAutospacing="0" w:after="0" w:afterAutospacing="0" w:line="360" w:lineRule="auto"/>
                              <w:jc w:val="both"/>
                              <w:rPr>
                                <w:rFonts w:ascii="Tahoma" w:hAnsi="Tahoma" w:cs="Tahoma"/>
                                <w:b/>
                                <w:bCs/>
                                <w:sz w:val="22"/>
                                <w:szCs w:val="22"/>
                              </w:rPr>
                            </w:pPr>
                            <w:proofErr w:type="spellStart"/>
                            <w:r w:rsidRPr="00A36CEC">
                              <w:rPr>
                                <w:rFonts w:ascii="Cambria" w:hAnsi="Cambria" w:cs="Tahoma"/>
                                <w:b/>
                                <w:sz w:val="22"/>
                                <w:szCs w:val="22"/>
                              </w:rPr>
                              <w:t>Category</w:t>
                            </w:r>
                            <w:proofErr w:type="spellEnd"/>
                            <w:r w:rsidR="00CF49DC" w:rsidRPr="00A36CEC">
                              <w:rPr>
                                <w:rFonts w:ascii="Tahoma" w:hAnsi="Tahoma" w:cs="Tahoma"/>
                                <w:b/>
                                <w:sz w:val="22"/>
                                <w:szCs w:val="22"/>
                              </w:rPr>
                              <w:t xml:space="preserve">: </w:t>
                            </w:r>
                          </w:p>
                          <w:p w14:paraId="3B6230E9" w14:textId="77777777" w:rsidR="0059109C" w:rsidRDefault="0059109C"/>
                          <w:p w14:paraId="40FB220D" w14:textId="77777777" w:rsidR="003C6B15" w:rsidRDefault="003C6B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5.1pt;margin-top:11.4pt;width:402.5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" stroked="f">
                <v:textbox>
                  <w:txbxContent>
                    <w:p w14:paraId="0FB18B3A" w14:textId="0FDDB640" w:rsidR="0059109C" w:rsidRPr="00A36CEC" w:rsidRDefault="00F14AD8" w:rsidP="004D3997">
                      <w:pPr>
                        <w:pStyle w:val="NormalWeb"/>
                        <w:spacing w:before="0" w:beforeAutospacing="0" w:after="0" w:afterAutospacing="0" w:line="360" w:lineRule="auto"/>
                        <w:rPr>
                          <w:rFonts w:ascii="Cambria" w:hAnsi="Cambria" w:cs="Tahoma"/>
                          <w:sz w:val="22"/>
                          <w:szCs w:val="22"/>
                        </w:rPr>
                      </w:pPr>
                      <w:proofErr w:type="spellStart"/>
                      <w:r>
                        <w:rPr>
                          <w:rFonts w:ascii="Cambria" w:hAnsi="Cambria" w:cs="Tahoma"/>
                          <w:b/>
                          <w:sz w:val="22"/>
                          <w:szCs w:val="22"/>
                        </w:rPr>
                        <w:t>Manuscript</w:t>
                      </w:r>
                      <w:proofErr w:type="spellEnd"/>
                      <w:r w:rsidR="0059109C" w:rsidRPr="00A36CEC">
                        <w:rPr>
                          <w:rFonts w:ascii="Cambria" w:hAnsi="Cambria" w:cs="Tahoma"/>
                          <w:sz w:val="22"/>
                          <w:szCs w:val="22"/>
                        </w:rPr>
                        <w:t xml:space="preserve">: </w:t>
                      </w:r>
                    </w:p>
                    <w:p w14:paraId="2936EE56" w14:textId="77777777" w:rsidR="00CF49DC" w:rsidRPr="00A36CEC" w:rsidRDefault="005624B2" w:rsidP="00F54B6F">
                      <w:pPr>
                        <w:pStyle w:val="NormalWeb"/>
                        <w:spacing w:before="0" w:beforeAutospacing="0" w:after="0" w:afterAutospacing="0" w:line="360" w:lineRule="auto"/>
                        <w:jc w:val="both"/>
                        <w:rPr>
                          <w:rFonts w:ascii="Tahoma" w:hAnsi="Tahoma" w:cs="Tahoma"/>
                          <w:b/>
                          <w:bCs/>
                          <w:sz w:val="22"/>
                          <w:szCs w:val="22"/>
                        </w:rPr>
                      </w:pPr>
                      <w:proofErr w:type="spellStart"/>
                      <w:r w:rsidRPr="00A36CEC">
                        <w:rPr>
                          <w:rFonts w:ascii="Cambria" w:hAnsi="Cambria" w:cs="Tahoma"/>
                          <w:b/>
                          <w:sz w:val="22"/>
                          <w:szCs w:val="22"/>
                        </w:rPr>
                        <w:t>Category</w:t>
                      </w:r>
                      <w:proofErr w:type="spellEnd"/>
                      <w:r w:rsidR="00CF49DC" w:rsidRPr="00A36CEC">
                        <w:rPr>
                          <w:rFonts w:ascii="Tahoma" w:hAnsi="Tahoma" w:cs="Tahoma"/>
                          <w:b/>
                          <w:sz w:val="22"/>
                          <w:szCs w:val="22"/>
                        </w:rPr>
                        <w:t xml:space="preserve">: </w:t>
                      </w:r>
                    </w:p>
                    <w:p w14:paraId="3B6230E9" w14:textId="77777777" w:rsidR="0059109C" w:rsidRDefault="0059109C"/>
                    <w:p w14:paraId="40FB220D" w14:textId="77777777" w:rsidR="003C6B15" w:rsidRDefault="003C6B15"/>
                  </w:txbxContent>
                </v:textbox>
              </v:shape>
            </w:pict>
          </mc:Fallback>
        </mc:AlternateContent>
      </w:r>
      <w:r>
        <w:rPr>
          <w:rFonts w:ascii="Verdana" w:hAnsi="Verdana" w:cs="Tahoma"/>
          <w:noProof/>
          <w:color w:val="000000" w:themeColor="text1"/>
          <w:lang w:eastAsia="pt-BR"/>
        </w:rPr>
        <mc:AlternateContent>
          <mc:Choice Requires="wps">
            <w:drawing>
              <wp:anchor distT="0" distB="0" distL="114300" distR="114300" simplePos="0" relativeHeight="251658240" behindDoc="0" locked="0" layoutInCell="1" allowOverlap="1" wp14:anchorId="00BEF180" wp14:editId="38437A24">
                <wp:simplePos x="0" y="0"/>
                <wp:positionH relativeFrom="column">
                  <wp:posOffset>488950</wp:posOffset>
                </wp:positionH>
                <wp:positionV relativeFrom="paragraph">
                  <wp:posOffset>49530</wp:posOffset>
                </wp:positionV>
                <wp:extent cx="759460" cy="65913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659130"/>
                        </a:xfrm>
                        <a:prstGeom prst="rect">
                          <a:avLst/>
                        </a:prstGeom>
                        <a:noFill/>
                        <a:ln w="9525">
                          <a:noFill/>
                          <a:miter lim="800000"/>
                          <a:headEnd/>
                          <a:tailEnd/>
                        </a:ln>
                      </wps:spPr>
                      <wps:txbx>
                        <w:txbxContent>
                          <w:p w14:paraId="6DAA8D21" w14:textId="77777777" w:rsidR="003C6B15" w:rsidRDefault="00F06C74">
                            <w:r>
                              <w:rPr>
                                <w:rFonts w:ascii="Cambria" w:hAnsi="Cambria" w:cs="Tahoma"/>
                                <w:noProof/>
                                <w:lang w:eastAsia="pt-BR"/>
                              </w:rPr>
                              <w:drawing>
                                <wp:inline distT="0" distB="0" distL="0" distR="0" wp14:anchorId="04C39A95" wp14:editId="5F0DFC73">
                                  <wp:extent cx="685800" cy="60960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BEF180" id="_x0000_s1027" type="#_x0000_t202" style="position:absolute;margin-left:38.5pt;margin-top:3.9pt;width:59.8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" filled="f" stroked="f">
                <v:textbox>
                  <w:txbxContent>
                    <w:p w14:paraId="6DAA8D21" w14:textId="77777777" w:rsidR="003C6B15" w:rsidRDefault="00F06C74">
                      <w:r>
                        <w:rPr>
                          <w:rFonts w:ascii="Cambria" w:hAnsi="Cambria" w:cs="Tahoma"/>
                          <w:noProof/>
                          <w:lang w:eastAsia="pt-BR"/>
                        </w:rPr>
                        <w:drawing>
                          <wp:inline distT="0" distB="0" distL="0" distR="0" wp14:anchorId="04C39A95" wp14:editId="5F0DFC73">
                            <wp:extent cx="685800" cy="60960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txbxContent>
                </v:textbox>
              </v:shape>
            </w:pict>
          </mc:Fallback>
        </mc:AlternateContent>
      </w:r>
      <w:r w:rsidR="0059109C" w:rsidRPr="00285CB4">
        <w:rPr>
          <w:rFonts w:ascii="Verdana" w:hAnsi="Verdana" w:cs="Tahoma"/>
          <w:color w:val="000000" w:themeColor="text1"/>
          <w:lang w:val="en-US"/>
        </w:rPr>
        <w:t xml:space="preserve"> </w:t>
      </w:r>
    </w:p>
    <w:p w14:paraId="3141872C" w14:textId="77777777" w:rsidR="007A3DD9" w:rsidRPr="00285CB4" w:rsidRDefault="007A3DD9" w:rsidP="00285CB4">
      <w:pPr>
        <w:spacing w:after="0" w:line="240" w:lineRule="auto"/>
        <w:rPr>
          <w:rFonts w:ascii="Tahoma" w:hAnsi="Tahoma" w:cs="Tahoma"/>
          <w:bCs/>
          <w:color w:val="000000" w:themeColor="text1"/>
          <w:sz w:val="18"/>
          <w:szCs w:val="18"/>
          <w:lang w:val="en-US"/>
        </w:rPr>
      </w:pPr>
    </w:p>
    <w:p w14:paraId="39EB8358" w14:textId="77777777" w:rsidR="003C6B15" w:rsidRPr="00285CB4" w:rsidRDefault="003C6B15" w:rsidP="00285CB4">
      <w:pPr>
        <w:tabs>
          <w:tab w:val="left" w:pos="0"/>
        </w:tabs>
        <w:spacing w:after="0" w:line="240" w:lineRule="auto"/>
        <w:rPr>
          <w:rFonts w:ascii="Cambria" w:hAnsi="Cambria" w:cs="Tahoma"/>
          <w:bCs/>
          <w:color w:val="000000" w:themeColor="text1"/>
          <w:sz w:val="24"/>
          <w:szCs w:val="24"/>
          <w:lang w:val="en-US"/>
        </w:rPr>
      </w:pPr>
    </w:p>
    <w:p w14:paraId="1B1A9113" w14:textId="77777777" w:rsidR="003C6B15" w:rsidRPr="00285CB4" w:rsidRDefault="003C6B15" w:rsidP="00285CB4">
      <w:pPr>
        <w:tabs>
          <w:tab w:val="left" w:pos="0"/>
        </w:tabs>
        <w:spacing w:after="0" w:line="240" w:lineRule="auto"/>
        <w:rPr>
          <w:rFonts w:ascii="Cambria" w:hAnsi="Cambria" w:cs="Tahoma"/>
          <w:bCs/>
          <w:color w:val="000000" w:themeColor="text1"/>
          <w:sz w:val="24"/>
          <w:szCs w:val="24"/>
          <w:lang w:val="en-US"/>
        </w:rPr>
      </w:pPr>
    </w:p>
    <w:p w14:paraId="653C5207" w14:textId="77777777" w:rsidR="003C6B15" w:rsidRPr="00285CB4" w:rsidRDefault="003C6B15" w:rsidP="00285CB4">
      <w:pPr>
        <w:tabs>
          <w:tab w:val="left" w:pos="0"/>
        </w:tabs>
        <w:spacing w:after="0" w:line="240" w:lineRule="auto"/>
        <w:rPr>
          <w:rFonts w:ascii="Cambria" w:hAnsi="Cambria" w:cs="Tahoma"/>
          <w:bCs/>
          <w:color w:val="000000" w:themeColor="text1"/>
          <w:sz w:val="24"/>
          <w:szCs w:val="24"/>
          <w:lang w:val="en-US"/>
        </w:rPr>
      </w:pPr>
    </w:p>
    <w:p w14:paraId="5623C55C" w14:textId="2C0AEBCE" w:rsidR="00285CB4" w:rsidRPr="00A36CEC" w:rsidRDefault="00B07F2E" w:rsidP="00034118">
      <w:pPr>
        <w:tabs>
          <w:tab w:val="left" w:pos="0"/>
        </w:tabs>
        <w:spacing w:after="0" w:line="240" w:lineRule="auto"/>
        <w:jc w:val="center"/>
        <w:rPr>
          <w:rFonts w:ascii="Cambria" w:hAnsi="Cambria" w:cs="Tahoma"/>
          <w:bCs/>
          <w:sz w:val="24"/>
          <w:szCs w:val="24"/>
          <w:lang w:val="en-US"/>
        </w:rPr>
      </w:pPr>
      <w:r>
        <w:rPr>
          <w:rFonts w:ascii="Cambria" w:hAnsi="Cambria" w:cs="Tahoma"/>
          <w:bCs/>
          <w:sz w:val="24"/>
          <w:szCs w:val="24"/>
          <w:lang w:val="en-US"/>
        </w:rPr>
        <w:t>Fill</w:t>
      </w:r>
      <w:r w:rsidR="00F14AD8">
        <w:rPr>
          <w:rFonts w:ascii="Cambria" w:hAnsi="Cambria" w:cs="Tahoma"/>
          <w:bCs/>
          <w:sz w:val="24"/>
          <w:szCs w:val="24"/>
          <w:lang w:val="en-US"/>
        </w:rPr>
        <w:t xml:space="preserve"> out</w:t>
      </w:r>
      <w:r w:rsidR="005E75EF" w:rsidRPr="00A36CEC">
        <w:rPr>
          <w:rFonts w:ascii="Cambria" w:hAnsi="Cambria" w:cs="Tahoma"/>
          <w:bCs/>
          <w:sz w:val="24"/>
          <w:szCs w:val="24"/>
          <w:lang w:val="en-US"/>
        </w:rPr>
        <w:t xml:space="preserve"> </w:t>
      </w:r>
      <w:r w:rsidR="00F14AD8">
        <w:rPr>
          <w:rFonts w:ascii="Cambria" w:hAnsi="Cambria" w:cs="Tahoma"/>
          <w:bCs/>
          <w:sz w:val="24"/>
          <w:szCs w:val="24"/>
          <w:lang w:val="en-US"/>
        </w:rPr>
        <w:t>by indicating</w:t>
      </w:r>
      <w:r w:rsidR="00285CB4" w:rsidRPr="00A36CEC">
        <w:rPr>
          <w:rFonts w:ascii="Cambria" w:hAnsi="Cambria" w:cs="Tahoma"/>
          <w:bCs/>
          <w:sz w:val="24"/>
          <w:szCs w:val="24"/>
          <w:lang w:val="en-US"/>
        </w:rPr>
        <w:t xml:space="preserve"> Y = Yes</w:t>
      </w:r>
      <w:r w:rsidR="00F14AD8">
        <w:rPr>
          <w:rFonts w:ascii="Cambria" w:hAnsi="Cambria" w:cs="Tahoma"/>
          <w:bCs/>
          <w:sz w:val="24"/>
          <w:szCs w:val="24"/>
          <w:lang w:val="en-US"/>
        </w:rPr>
        <w:t>,</w:t>
      </w:r>
      <w:r w:rsidR="00F14AD8" w:rsidRPr="00A36CEC">
        <w:rPr>
          <w:rFonts w:ascii="Cambria" w:hAnsi="Cambria" w:cs="Tahoma"/>
          <w:bCs/>
          <w:sz w:val="24"/>
          <w:szCs w:val="24"/>
          <w:lang w:val="en-US"/>
        </w:rPr>
        <w:t xml:space="preserve"> </w:t>
      </w:r>
      <w:r w:rsidR="00285CB4" w:rsidRPr="00A36CEC">
        <w:rPr>
          <w:rFonts w:ascii="Cambria" w:hAnsi="Cambria" w:cs="Tahoma"/>
          <w:bCs/>
          <w:sz w:val="24"/>
          <w:szCs w:val="24"/>
          <w:lang w:val="en-US"/>
        </w:rPr>
        <w:t>N = No</w:t>
      </w:r>
      <w:r w:rsidR="00F14AD8">
        <w:rPr>
          <w:rFonts w:ascii="Cambria" w:hAnsi="Cambria" w:cs="Tahoma"/>
          <w:bCs/>
          <w:sz w:val="24"/>
          <w:szCs w:val="24"/>
          <w:lang w:val="en-US"/>
        </w:rPr>
        <w:t>, or</w:t>
      </w:r>
      <w:r w:rsidR="00F14AD8" w:rsidRPr="00A36CEC">
        <w:rPr>
          <w:rFonts w:ascii="Cambria" w:hAnsi="Cambria" w:cs="Tahoma"/>
          <w:bCs/>
          <w:sz w:val="24"/>
          <w:szCs w:val="24"/>
          <w:lang w:val="en-US"/>
        </w:rPr>
        <w:t xml:space="preserve"> </w:t>
      </w:r>
      <w:r w:rsidR="00285CB4" w:rsidRPr="00A36CEC">
        <w:rPr>
          <w:rFonts w:ascii="Cambria" w:hAnsi="Cambria" w:cs="Tahoma"/>
          <w:bCs/>
          <w:sz w:val="24"/>
          <w:szCs w:val="24"/>
          <w:lang w:val="en-US"/>
        </w:rPr>
        <w:t xml:space="preserve">NA = </w:t>
      </w:r>
      <w:r w:rsidR="005E75EF" w:rsidRPr="00A36CEC">
        <w:rPr>
          <w:rFonts w:ascii="Cambria" w:hAnsi="Cambria" w:cs="Tahoma"/>
          <w:bCs/>
          <w:sz w:val="24"/>
          <w:szCs w:val="24"/>
          <w:lang w:val="en-US"/>
        </w:rPr>
        <w:t>Non-applicable</w:t>
      </w:r>
    </w:p>
    <w:p w14:paraId="35574D10" w14:textId="77777777" w:rsidR="007C5356" w:rsidRDefault="007C5356" w:rsidP="00D2449A">
      <w:pPr>
        <w:tabs>
          <w:tab w:val="left" w:pos="0"/>
        </w:tabs>
        <w:spacing w:after="0" w:line="240" w:lineRule="auto"/>
        <w:jc w:val="both"/>
        <w:rPr>
          <w:rFonts w:ascii="Cambria" w:hAnsi="Cambria" w:cs="Tahoma"/>
          <w:b/>
          <w:bCs/>
          <w:highlight w:val="green"/>
          <w:lang w:val="en-US"/>
        </w:rPr>
      </w:pPr>
    </w:p>
    <w:p w14:paraId="71343534" w14:textId="77777777" w:rsidR="00285CB4" w:rsidRPr="00285CB4" w:rsidRDefault="00285CB4" w:rsidP="00533144">
      <w:pPr>
        <w:tabs>
          <w:tab w:val="left" w:pos="0"/>
        </w:tabs>
        <w:spacing w:after="0" w:line="240" w:lineRule="auto"/>
        <w:jc w:val="both"/>
        <w:rPr>
          <w:rFonts w:ascii="Cambria" w:hAnsi="Cambria" w:cs="Tahoma"/>
          <w:bCs/>
          <w:color w:val="000000" w:themeColor="text1"/>
          <w:sz w:val="24"/>
          <w:szCs w:val="24"/>
          <w:lang w:val="en-US"/>
        </w:rPr>
      </w:pPr>
    </w:p>
    <w:p w14:paraId="7AE9F649" w14:textId="77777777" w:rsidR="00285CB4" w:rsidRPr="00557D39" w:rsidRDefault="009C3C8B"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T</w:t>
      </w:r>
      <w:r w:rsidR="00BA2A89">
        <w:rPr>
          <w:rFonts w:ascii="Cambria" w:hAnsi="Cambria" w:cs="Tahoma"/>
          <w:b/>
          <w:bCs/>
          <w:lang w:val="en-US"/>
        </w:rPr>
        <w:t>itle</w:t>
      </w:r>
    </w:p>
    <w:p w14:paraId="7C9A4C05" w14:textId="47A56D39" w:rsidR="00285CB4" w:rsidRPr="00AE0211" w:rsidRDefault="00087274" w:rsidP="005902A9">
      <w:pPr>
        <w:tabs>
          <w:tab w:val="left" w:pos="0"/>
        </w:tabs>
        <w:spacing w:after="0" w:line="240" w:lineRule="auto"/>
        <w:jc w:val="both"/>
        <w:rPr>
          <w:rFonts w:ascii="Cambria" w:hAnsi="Cambria" w:cs="Tahoma"/>
          <w:bCs/>
          <w:strike/>
          <w:lang w:val="en-US"/>
        </w:rPr>
      </w:pPr>
      <w:r w:rsidRPr="00AE0211">
        <w:rPr>
          <w:rFonts w:ascii="Cambria" w:hAnsi="Cambria" w:cs="Tahoma"/>
          <w:bCs/>
          <w:lang w:val="en-US"/>
        </w:rPr>
        <w:t>(</w:t>
      </w:r>
      <w:r w:rsidR="00AE0211">
        <w:rPr>
          <w:rFonts w:ascii="Cambria" w:hAnsi="Cambria" w:cs="Tahoma"/>
          <w:bCs/>
          <w:lang w:val="en-US"/>
        </w:rPr>
        <w:t xml:space="preserve"> </w:t>
      </w:r>
      <w:r w:rsidRPr="00AE0211">
        <w:rPr>
          <w:rFonts w:ascii="Cambria" w:hAnsi="Cambria" w:cs="Tahoma"/>
          <w:bCs/>
          <w:lang w:val="en-US"/>
        </w:rPr>
        <w:t>) T</w:t>
      </w:r>
      <w:r w:rsidR="00F14AD8" w:rsidRPr="00AE0211">
        <w:rPr>
          <w:rFonts w:ascii="Cambria" w:hAnsi="Cambria" w:cs="Tahoma"/>
          <w:bCs/>
          <w:lang w:val="en-US"/>
        </w:rPr>
        <w:t>he t</w:t>
      </w:r>
      <w:r w:rsidRPr="00AE0211">
        <w:rPr>
          <w:rFonts w:ascii="Cambria" w:hAnsi="Cambria" w:cs="Tahoma"/>
          <w:bCs/>
          <w:lang w:val="en-US"/>
        </w:rPr>
        <w:t>itle</w:t>
      </w:r>
      <w:r w:rsidR="00E50624" w:rsidRPr="00AE0211">
        <w:rPr>
          <w:rFonts w:ascii="Cambria" w:hAnsi="Cambria" w:cs="Tahoma"/>
          <w:bCs/>
          <w:lang w:val="en-US"/>
        </w:rPr>
        <w:t xml:space="preserve"> is</w:t>
      </w:r>
      <w:r w:rsidRPr="00AE0211">
        <w:rPr>
          <w:rFonts w:ascii="Cambria" w:hAnsi="Cambria" w:cs="Tahoma"/>
          <w:bCs/>
          <w:lang w:val="en-US"/>
        </w:rPr>
        <w:t xml:space="preserve"> </w:t>
      </w:r>
      <w:r w:rsidR="002A60F2" w:rsidRPr="00AE0211">
        <w:rPr>
          <w:rFonts w:ascii="Cambria" w:hAnsi="Cambria" w:cs="Tahoma"/>
          <w:bCs/>
          <w:lang w:val="en-US"/>
        </w:rPr>
        <w:t>only</w:t>
      </w:r>
      <w:r w:rsidRPr="00AE0211">
        <w:rPr>
          <w:rFonts w:ascii="Cambria" w:hAnsi="Cambria" w:cs="Tahoma"/>
          <w:bCs/>
          <w:lang w:val="en-US"/>
        </w:rPr>
        <w:t xml:space="preserve"> </w:t>
      </w:r>
      <w:r w:rsidR="00285CB4" w:rsidRPr="00AE0211">
        <w:rPr>
          <w:rFonts w:ascii="Cambria" w:hAnsi="Cambria" w:cs="Tahoma"/>
          <w:bCs/>
          <w:lang w:val="en-US"/>
        </w:rPr>
        <w:t>in the language</w:t>
      </w:r>
      <w:r w:rsidRPr="00AE0211">
        <w:rPr>
          <w:rFonts w:ascii="Cambria" w:hAnsi="Cambria" w:cs="Tahoma"/>
          <w:bCs/>
          <w:lang w:val="en-US"/>
        </w:rPr>
        <w:t xml:space="preserve"> in which the paper</w:t>
      </w:r>
      <w:r w:rsidR="00285CB4" w:rsidRPr="00AE0211">
        <w:rPr>
          <w:rFonts w:ascii="Cambria" w:hAnsi="Cambria" w:cs="Tahoma"/>
          <w:bCs/>
          <w:lang w:val="en-US"/>
        </w:rPr>
        <w:t xml:space="preserve"> was written</w:t>
      </w:r>
      <w:r w:rsidRPr="00AE0211">
        <w:rPr>
          <w:rFonts w:ascii="Cambria" w:hAnsi="Cambria" w:cs="Tahoma"/>
          <w:bCs/>
          <w:lang w:val="en-US"/>
        </w:rPr>
        <w:t xml:space="preserve">. </w:t>
      </w:r>
    </w:p>
    <w:p w14:paraId="4663659C" w14:textId="6EC5C0D2" w:rsidR="00285CB4" w:rsidRPr="00AE0211" w:rsidRDefault="007E014E"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Title</w:t>
      </w:r>
      <w:r w:rsidR="00F14AD8" w:rsidRPr="00AE0211">
        <w:rPr>
          <w:rFonts w:ascii="Cambria" w:hAnsi="Cambria" w:cs="Tahoma"/>
          <w:bCs/>
          <w:lang w:val="en-US"/>
        </w:rPr>
        <w:t>,</w:t>
      </w:r>
      <w:r w:rsidRPr="00AE0211">
        <w:rPr>
          <w:rFonts w:ascii="Cambria" w:hAnsi="Cambria" w:cs="Tahoma"/>
          <w:bCs/>
          <w:lang w:val="en-US"/>
        </w:rPr>
        <w:t xml:space="preserve"> abstract</w:t>
      </w:r>
      <w:r w:rsidR="00F14AD8" w:rsidRPr="00AE0211">
        <w:rPr>
          <w:rFonts w:ascii="Cambria" w:hAnsi="Cambria" w:cs="Tahoma"/>
          <w:bCs/>
          <w:lang w:val="en-US"/>
        </w:rPr>
        <w:t xml:space="preserve">, and the </w:t>
      </w:r>
      <w:r w:rsidR="00285CB4" w:rsidRPr="00AE0211">
        <w:rPr>
          <w:rFonts w:ascii="Cambria" w:hAnsi="Cambria" w:cs="Tahoma"/>
          <w:bCs/>
          <w:lang w:val="en-US"/>
        </w:rPr>
        <w:t>respective descriptors</w:t>
      </w:r>
      <w:r w:rsidRPr="00AE0211">
        <w:rPr>
          <w:rFonts w:ascii="Cambria" w:hAnsi="Cambria" w:cs="Tahoma"/>
          <w:bCs/>
          <w:lang w:val="en-US"/>
        </w:rPr>
        <w:t xml:space="preserve">, </w:t>
      </w:r>
      <w:r w:rsidR="00E50624" w:rsidRPr="00AE0211">
        <w:rPr>
          <w:rFonts w:ascii="Cambria" w:hAnsi="Cambria" w:cs="Tahoma"/>
          <w:bCs/>
          <w:lang w:val="en-US"/>
        </w:rPr>
        <w:t>are</w:t>
      </w:r>
      <w:r w:rsidRPr="00AE0211">
        <w:rPr>
          <w:rFonts w:ascii="Cambria" w:hAnsi="Cambria" w:cs="Tahoma"/>
          <w:bCs/>
          <w:lang w:val="en-US"/>
        </w:rPr>
        <w:t xml:space="preserve"> displayed</w:t>
      </w:r>
      <w:r w:rsidR="00285CB4" w:rsidRPr="00AE0211">
        <w:rPr>
          <w:rFonts w:ascii="Cambria" w:hAnsi="Cambria" w:cs="Tahoma"/>
          <w:bCs/>
          <w:lang w:val="en-US"/>
        </w:rPr>
        <w:t xml:space="preserve"> on the first page.</w:t>
      </w:r>
    </w:p>
    <w:p w14:paraId="6E3DED02" w14:textId="1D1885D1"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T</w:t>
      </w:r>
      <w:r w:rsidR="00291A61" w:rsidRPr="00AE0211">
        <w:rPr>
          <w:rFonts w:ascii="Cambria" w:hAnsi="Cambria" w:cs="Tahoma"/>
          <w:bCs/>
          <w:lang w:val="en-US"/>
        </w:rPr>
        <w:t>he t</w:t>
      </w:r>
      <w:r w:rsidRPr="00AE0211">
        <w:rPr>
          <w:rFonts w:ascii="Cambria" w:hAnsi="Cambria" w:cs="Tahoma"/>
          <w:bCs/>
          <w:lang w:val="en-US"/>
        </w:rPr>
        <w:t xml:space="preserve">itle </w:t>
      </w:r>
      <w:r w:rsidR="00F14AD8" w:rsidRPr="00AE0211">
        <w:rPr>
          <w:rFonts w:ascii="Cambria" w:hAnsi="Cambria" w:cs="Tahoma"/>
          <w:bCs/>
          <w:lang w:val="en-US"/>
        </w:rPr>
        <w:t xml:space="preserve">is presented </w:t>
      </w:r>
      <w:r w:rsidRPr="00AE0211">
        <w:rPr>
          <w:rFonts w:ascii="Cambria" w:hAnsi="Cambria" w:cs="Tahoma"/>
          <w:bCs/>
          <w:lang w:val="en-US"/>
        </w:rPr>
        <w:t xml:space="preserve">in lower case, </w:t>
      </w:r>
      <w:r w:rsidR="00252638" w:rsidRPr="00AE0211">
        <w:rPr>
          <w:rFonts w:ascii="Cambria" w:hAnsi="Cambria" w:cs="Tahoma"/>
          <w:bCs/>
          <w:lang w:val="en-US"/>
        </w:rPr>
        <w:t xml:space="preserve">capitalizing the first </w:t>
      </w:r>
      <w:r w:rsidR="002A60F2" w:rsidRPr="00AE0211">
        <w:rPr>
          <w:rFonts w:ascii="Cambria" w:hAnsi="Cambria" w:cs="Tahoma"/>
          <w:bCs/>
          <w:lang w:val="en-US"/>
        </w:rPr>
        <w:t>letter</w:t>
      </w:r>
      <w:r w:rsidR="00252638" w:rsidRPr="00AE0211">
        <w:rPr>
          <w:rFonts w:ascii="Cambria" w:hAnsi="Cambria" w:cs="Tahoma"/>
          <w:bCs/>
          <w:lang w:val="en-US"/>
        </w:rPr>
        <w:t xml:space="preserve"> only</w:t>
      </w:r>
      <w:r w:rsidR="002A60F2" w:rsidRPr="00AE0211">
        <w:rPr>
          <w:rFonts w:ascii="Cambria" w:hAnsi="Cambria" w:cs="Tahoma"/>
          <w:bCs/>
          <w:lang w:val="en-US"/>
        </w:rPr>
        <w:t>,</w:t>
      </w:r>
      <w:r w:rsidRPr="00AE0211">
        <w:rPr>
          <w:rFonts w:ascii="Cambria" w:hAnsi="Cambria" w:cs="Tahoma"/>
          <w:bCs/>
          <w:lang w:val="en-US"/>
        </w:rPr>
        <w:t xml:space="preserve"> except for proper names, </w:t>
      </w:r>
      <w:r w:rsidR="00C63F11" w:rsidRPr="00AE0211">
        <w:rPr>
          <w:rFonts w:ascii="Cambria" w:hAnsi="Cambria" w:cs="Tahoma"/>
          <w:bCs/>
          <w:lang w:val="en-US"/>
        </w:rPr>
        <w:t>centralized</w:t>
      </w:r>
      <w:r w:rsidRPr="00AE0211">
        <w:rPr>
          <w:rFonts w:ascii="Cambria" w:hAnsi="Cambria" w:cs="Tahoma"/>
          <w:bCs/>
          <w:lang w:val="en-US"/>
        </w:rPr>
        <w:t xml:space="preserve"> and bold</w:t>
      </w:r>
      <w:r w:rsidR="00252638" w:rsidRPr="00AE0211">
        <w:rPr>
          <w:rFonts w:ascii="Cambria" w:hAnsi="Cambria" w:cs="Tahoma"/>
          <w:bCs/>
          <w:lang w:val="en-US"/>
        </w:rPr>
        <w:t xml:space="preserve">, </w:t>
      </w:r>
      <w:r w:rsidRPr="00AE0211">
        <w:rPr>
          <w:rFonts w:ascii="Cambria" w:hAnsi="Cambria" w:cs="Tahoma"/>
          <w:bCs/>
          <w:lang w:val="en-US"/>
        </w:rPr>
        <w:t xml:space="preserve">with </w:t>
      </w:r>
      <w:r w:rsidR="00C63F11" w:rsidRPr="00AE0211">
        <w:rPr>
          <w:rFonts w:ascii="Cambria" w:hAnsi="Cambria" w:cs="Tahoma"/>
          <w:bCs/>
          <w:lang w:val="en-US"/>
        </w:rPr>
        <w:t>a maximum of 1</w:t>
      </w:r>
      <w:r w:rsidR="00686442" w:rsidRPr="00AE0211">
        <w:rPr>
          <w:rFonts w:ascii="Cambria" w:hAnsi="Cambria" w:cs="Tahoma"/>
          <w:bCs/>
          <w:lang w:val="en-US"/>
        </w:rPr>
        <w:t>6</w:t>
      </w:r>
      <w:r w:rsidR="00C63F11" w:rsidRPr="00AE0211">
        <w:rPr>
          <w:rFonts w:ascii="Cambria" w:hAnsi="Cambria" w:cs="Tahoma"/>
          <w:bCs/>
          <w:lang w:val="en-US"/>
        </w:rPr>
        <w:t xml:space="preserve"> words, font size</w:t>
      </w:r>
      <w:r w:rsidRPr="00AE0211">
        <w:rPr>
          <w:rFonts w:ascii="Cambria" w:hAnsi="Cambria" w:cs="Tahoma"/>
          <w:bCs/>
          <w:lang w:val="en-US"/>
        </w:rPr>
        <w:t xml:space="preserve"> 12.</w:t>
      </w:r>
    </w:p>
    <w:p w14:paraId="58BA4FAD" w14:textId="50D25F51" w:rsidR="00285CB4" w:rsidRPr="00AE0211" w:rsidRDefault="003B51F5"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252638" w:rsidRPr="00AE0211">
        <w:rPr>
          <w:rFonts w:ascii="Cambria" w:hAnsi="Cambria" w:cs="Tahoma"/>
          <w:bCs/>
          <w:lang w:val="en-US"/>
        </w:rPr>
        <w:t xml:space="preserve">The title </w:t>
      </w:r>
      <w:r w:rsidR="00E50624" w:rsidRPr="00AE0211">
        <w:rPr>
          <w:rFonts w:ascii="Cambria" w:hAnsi="Cambria" w:cs="Tahoma"/>
          <w:bCs/>
          <w:lang w:val="en-US"/>
        </w:rPr>
        <w:t>does not contain</w:t>
      </w:r>
      <w:r w:rsidR="00285CB4" w:rsidRPr="00AE0211">
        <w:rPr>
          <w:rFonts w:ascii="Cambria" w:hAnsi="Cambria" w:cs="Tahoma"/>
          <w:bCs/>
          <w:lang w:val="en-US"/>
        </w:rPr>
        <w:t xml:space="preserve"> acronyms and geographical location.</w:t>
      </w:r>
    </w:p>
    <w:p w14:paraId="7E8F73B0" w14:textId="77777777" w:rsidR="00285CB4" w:rsidRPr="00AE0211" w:rsidRDefault="00285CB4" w:rsidP="005902A9">
      <w:pPr>
        <w:tabs>
          <w:tab w:val="left" w:pos="0"/>
        </w:tabs>
        <w:spacing w:after="0" w:line="240" w:lineRule="auto"/>
        <w:jc w:val="both"/>
        <w:rPr>
          <w:rFonts w:ascii="Cambria" w:hAnsi="Cambria" w:cs="Tahoma"/>
          <w:bCs/>
          <w:lang w:val="en-US"/>
        </w:rPr>
      </w:pPr>
    </w:p>
    <w:p w14:paraId="605630F4" w14:textId="77777777" w:rsidR="00285CB4" w:rsidRPr="00AE0211" w:rsidRDefault="00226E71" w:rsidP="005902A9">
      <w:pPr>
        <w:tabs>
          <w:tab w:val="left" w:pos="0"/>
        </w:tabs>
        <w:spacing w:after="0" w:line="240" w:lineRule="auto"/>
        <w:jc w:val="both"/>
        <w:rPr>
          <w:rFonts w:ascii="Cambria" w:hAnsi="Cambria" w:cs="Tahoma"/>
          <w:b/>
          <w:bCs/>
          <w:lang w:val="en-US"/>
        </w:rPr>
      </w:pPr>
      <w:r w:rsidRPr="00AE0211">
        <w:rPr>
          <w:rFonts w:ascii="Cambria" w:hAnsi="Cambria" w:cs="Tahoma"/>
          <w:b/>
          <w:bCs/>
          <w:lang w:val="en-US"/>
        </w:rPr>
        <w:t>Abstract</w:t>
      </w:r>
    </w:p>
    <w:p w14:paraId="65A0F0F5" w14:textId="456A6366"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AE0211">
        <w:rPr>
          <w:rFonts w:ascii="Cambria" w:hAnsi="Cambria" w:cs="Tahoma"/>
          <w:bCs/>
          <w:lang w:val="en-US"/>
        </w:rPr>
        <w:t xml:space="preserve"> </w:t>
      </w:r>
      <w:r w:rsidRPr="00AE0211">
        <w:rPr>
          <w:rFonts w:ascii="Cambria" w:hAnsi="Cambria" w:cs="Tahoma"/>
          <w:bCs/>
          <w:lang w:val="en-US"/>
        </w:rPr>
        <w:t xml:space="preserve">) </w:t>
      </w:r>
      <w:r w:rsidR="00B75E88" w:rsidRPr="00AE0211">
        <w:rPr>
          <w:rFonts w:ascii="Cambria" w:hAnsi="Cambria" w:cs="Tahoma"/>
          <w:bCs/>
          <w:lang w:val="en-US"/>
        </w:rPr>
        <w:t>The abstract</w:t>
      </w:r>
      <w:r w:rsidR="008622A4" w:rsidRPr="00AE0211">
        <w:rPr>
          <w:rFonts w:ascii="Cambria" w:hAnsi="Cambria" w:cs="Tahoma"/>
          <w:bCs/>
          <w:lang w:val="en-US"/>
        </w:rPr>
        <w:t xml:space="preserve"> </w:t>
      </w:r>
      <w:r w:rsidR="00B75E88" w:rsidRPr="00AE0211">
        <w:rPr>
          <w:rFonts w:ascii="Cambria" w:hAnsi="Cambria" w:cs="Tahoma"/>
          <w:bCs/>
          <w:lang w:val="en-US"/>
        </w:rPr>
        <w:t>is</w:t>
      </w:r>
      <w:r w:rsidRPr="00AE0211">
        <w:rPr>
          <w:rFonts w:ascii="Cambria" w:hAnsi="Cambria" w:cs="Tahoma"/>
          <w:bCs/>
          <w:lang w:val="en-US"/>
        </w:rPr>
        <w:t xml:space="preserve"> structure</w:t>
      </w:r>
      <w:r w:rsidR="008622A4" w:rsidRPr="00AE0211">
        <w:rPr>
          <w:rFonts w:ascii="Cambria" w:hAnsi="Cambria" w:cs="Tahoma"/>
          <w:bCs/>
          <w:lang w:val="en-US"/>
        </w:rPr>
        <w:t xml:space="preserve">d </w:t>
      </w:r>
      <w:r w:rsidRPr="00AE0211">
        <w:rPr>
          <w:rFonts w:ascii="Cambria" w:hAnsi="Cambria" w:cs="Tahoma"/>
          <w:b/>
          <w:bCs/>
          <w:lang w:val="en-US"/>
        </w:rPr>
        <w:t>(Objective, Methods, Res</w:t>
      </w:r>
      <w:r w:rsidR="008622A4" w:rsidRPr="00AE0211">
        <w:rPr>
          <w:rFonts w:ascii="Cambria" w:hAnsi="Cambria" w:cs="Tahoma"/>
          <w:b/>
          <w:bCs/>
          <w:lang w:val="en-US"/>
        </w:rPr>
        <w:t>ults</w:t>
      </w:r>
      <w:r w:rsidR="00BA2A89" w:rsidRPr="00AE0211">
        <w:rPr>
          <w:rFonts w:ascii="Cambria" w:hAnsi="Cambria" w:cs="Tahoma"/>
          <w:b/>
          <w:bCs/>
          <w:lang w:val="en-US"/>
        </w:rPr>
        <w:t>,</w:t>
      </w:r>
      <w:r w:rsidR="008622A4" w:rsidRPr="00AE0211">
        <w:rPr>
          <w:rFonts w:ascii="Cambria" w:hAnsi="Cambria" w:cs="Tahoma"/>
          <w:b/>
          <w:bCs/>
          <w:lang w:val="en-US"/>
        </w:rPr>
        <w:t xml:space="preserve"> Conclusion</w:t>
      </w:r>
      <w:r w:rsidR="00B75E88" w:rsidRPr="00AE0211">
        <w:rPr>
          <w:rFonts w:ascii="Cambria" w:hAnsi="Cambria" w:cs="Tahoma"/>
          <w:b/>
          <w:bCs/>
          <w:lang w:val="en-US"/>
        </w:rPr>
        <w:t>,</w:t>
      </w:r>
      <w:r w:rsidR="00BA2A89" w:rsidRPr="00AE0211">
        <w:rPr>
          <w:rFonts w:ascii="Cambria" w:hAnsi="Cambria" w:cs="Tahoma"/>
          <w:b/>
          <w:bCs/>
          <w:lang w:val="en-US"/>
        </w:rPr>
        <w:t xml:space="preserve"> and </w:t>
      </w:r>
      <w:r w:rsidR="002155B2" w:rsidRPr="00AE0211">
        <w:rPr>
          <w:rFonts w:ascii="Cambria" w:hAnsi="Cambria" w:cs="Tahoma"/>
          <w:b/>
          <w:bCs/>
          <w:lang w:val="en-US"/>
        </w:rPr>
        <w:t>Contributions to practice</w:t>
      </w:r>
      <w:r w:rsidR="008622A4" w:rsidRPr="00AE0211">
        <w:rPr>
          <w:rFonts w:ascii="Cambria" w:hAnsi="Cambria" w:cs="Tahoma"/>
          <w:b/>
          <w:bCs/>
          <w:lang w:val="en-US"/>
        </w:rPr>
        <w:t>)</w:t>
      </w:r>
      <w:r w:rsidR="008622A4" w:rsidRPr="00AE0211">
        <w:rPr>
          <w:rFonts w:ascii="Cambria" w:hAnsi="Cambria" w:cs="Tahoma"/>
          <w:lang w:val="en-US"/>
        </w:rPr>
        <w:t>.</w:t>
      </w:r>
      <w:r w:rsidR="008622A4" w:rsidRPr="00AE0211">
        <w:rPr>
          <w:rFonts w:ascii="Cambria" w:hAnsi="Cambria" w:cs="Tahoma"/>
          <w:bCs/>
          <w:lang w:val="en-US"/>
        </w:rPr>
        <w:t xml:space="preserve"> It</w:t>
      </w:r>
      <w:r w:rsidR="00B75E88" w:rsidRPr="00AE0211">
        <w:rPr>
          <w:rFonts w:ascii="Cambria" w:hAnsi="Cambria" w:cs="Tahoma"/>
          <w:bCs/>
          <w:lang w:val="en-US"/>
        </w:rPr>
        <w:t xml:space="preserve"> is</w:t>
      </w:r>
      <w:r w:rsidR="008622A4" w:rsidRPr="00AE0211">
        <w:rPr>
          <w:rFonts w:ascii="Cambria" w:hAnsi="Cambria" w:cs="Tahoma"/>
          <w:bCs/>
          <w:lang w:val="en-US"/>
        </w:rPr>
        <w:t xml:space="preserve"> formatted </w:t>
      </w:r>
      <w:r w:rsidR="00B75E88" w:rsidRPr="00AE0211">
        <w:rPr>
          <w:rFonts w:ascii="Cambria" w:hAnsi="Cambria" w:cs="Tahoma"/>
          <w:bCs/>
          <w:lang w:val="en-US"/>
        </w:rPr>
        <w:t>us</w:t>
      </w:r>
      <w:r w:rsidRPr="00AE0211">
        <w:rPr>
          <w:rFonts w:ascii="Cambria" w:hAnsi="Cambria" w:cs="Tahoma"/>
          <w:bCs/>
          <w:lang w:val="en-US"/>
        </w:rPr>
        <w:t>in</w:t>
      </w:r>
      <w:r w:rsidR="00B75E88" w:rsidRPr="00AE0211">
        <w:rPr>
          <w:rFonts w:ascii="Cambria" w:hAnsi="Cambria" w:cs="Tahoma"/>
          <w:bCs/>
          <w:lang w:val="en-US"/>
        </w:rPr>
        <w:t>g</w:t>
      </w:r>
      <w:r w:rsidR="008622A4" w:rsidRPr="00AE0211">
        <w:rPr>
          <w:rFonts w:ascii="Cambria" w:hAnsi="Cambria" w:cs="Tahoma"/>
          <w:bCs/>
          <w:lang w:val="en-US"/>
        </w:rPr>
        <w:t xml:space="preserve"> font</w:t>
      </w:r>
      <w:r w:rsidRPr="00AE0211">
        <w:rPr>
          <w:rFonts w:ascii="Cambria" w:hAnsi="Cambria" w:cs="Tahoma"/>
          <w:bCs/>
          <w:lang w:val="en-US"/>
        </w:rPr>
        <w:t xml:space="preserve"> size</w:t>
      </w:r>
      <w:r w:rsidR="008622A4" w:rsidRPr="00AE0211">
        <w:rPr>
          <w:rFonts w:ascii="Cambria" w:hAnsi="Cambria" w:cs="Tahoma"/>
          <w:bCs/>
          <w:lang w:val="en-US"/>
        </w:rPr>
        <w:t xml:space="preserve"> 12</w:t>
      </w:r>
      <w:r w:rsidR="00B75E88" w:rsidRPr="00AE0211">
        <w:rPr>
          <w:rFonts w:ascii="Cambria" w:hAnsi="Cambria" w:cs="Tahoma"/>
          <w:bCs/>
          <w:lang w:val="en-US"/>
        </w:rPr>
        <w:t xml:space="preserve">, before and after spacing set to </w:t>
      </w:r>
      <w:r w:rsidR="008622A4" w:rsidRPr="00AE0211">
        <w:rPr>
          <w:rFonts w:ascii="Cambria" w:hAnsi="Cambria" w:cs="Tahoma"/>
          <w:bCs/>
          <w:lang w:val="en-US"/>
        </w:rPr>
        <w:t xml:space="preserve">0 </w:t>
      </w:r>
      <w:proofErr w:type="spellStart"/>
      <w:r w:rsidR="008622A4" w:rsidRPr="00AE0211">
        <w:rPr>
          <w:rFonts w:ascii="Cambria" w:hAnsi="Cambria" w:cs="Tahoma"/>
          <w:bCs/>
          <w:lang w:val="en-US"/>
        </w:rPr>
        <w:t>pt</w:t>
      </w:r>
      <w:proofErr w:type="spellEnd"/>
      <w:r w:rsidR="00B75E88" w:rsidRPr="00AE0211">
        <w:rPr>
          <w:rFonts w:ascii="Cambria" w:hAnsi="Cambria" w:cs="Tahoma"/>
          <w:bCs/>
          <w:lang w:val="en-US"/>
        </w:rPr>
        <w:t>,</w:t>
      </w:r>
      <w:r w:rsidRPr="00AE0211">
        <w:rPr>
          <w:rFonts w:ascii="Cambria" w:hAnsi="Cambria" w:cs="Tahoma"/>
          <w:bCs/>
          <w:lang w:val="en-US"/>
        </w:rPr>
        <w:t xml:space="preserve"> </w:t>
      </w:r>
      <w:r w:rsidR="00B75E88" w:rsidRPr="00AE0211">
        <w:rPr>
          <w:rFonts w:ascii="Cambria" w:hAnsi="Cambria" w:cs="Tahoma"/>
          <w:bCs/>
          <w:lang w:val="en-US"/>
        </w:rPr>
        <w:t>and</w:t>
      </w:r>
      <w:r w:rsidR="0032541E" w:rsidRPr="00AE0211">
        <w:rPr>
          <w:rFonts w:ascii="Cambria" w:hAnsi="Cambria" w:cs="Tahoma"/>
          <w:bCs/>
          <w:lang w:val="en-US"/>
        </w:rPr>
        <w:t xml:space="preserve"> 1.5</w:t>
      </w:r>
      <w:r w:rsidR="00B75E88" w:rsidRPr="00AE0211">
        <w:rPr>
          <w:rFonts w:ascii="Cambria" w:hAnsi="Cambria" w:cs="Tahoma"/>
          <w:bCs/>
          <w:lang w:val="en-US"/>
        </w:rPr>
        <w:t xml:space="preserve"> </w:t>
      </w:r>
      <w:r w:rsidR="008622A4" w:rsidRPr="00AE0211">
        <w:rPr>
          <w:rFonts w:ascii="Cambria" w:hAnsi="Cambria" w:cs="Tahoma"/>
          <w:bCs/>
          <w:lang w:val="en-US"/>
        </w:rPr>
        <w:t xml:space="preserve">line </w:t>
      </w:r>
      <w:r w:rsidR="00B75E88" w:rsidRPr="00AE0211">
        <w:rPr>
          <w:rFonts w:ascii="Cambria" w:hAnsi="Cambria" w:cs="Tahoma"/>
          <w:bCs/>
          <w:lang w:val="en-US"/>
        </w:rPr>
        <w:t>spacing</w:t>
      </w:r>
      <w:r w:rsidRPr="00AE0211">
        <w:rPr>
          <w:rFonts w:ascii="Cambria" w:hAnsi="Cambria" w:cs="Tahoma"/>
          <w:bCs/>
          <w:lang w:val="en-US"/>
        </w:rPr>
        <w:t>, following the standard</w:t>
      </w:r>
      <w:r w:rsidR="008622A4" w:rsidRPr="00AE0211">
        <w:rPr>
          <w:rFonts w:ascii="Cambria" w:hAnsi="Cambria" w:cs="Tahoma"/>
          <w:bCs/>
          <w:lang w:val="en-US"/>
        </w:rPr>
        <w:t xml:space="preserve"> of the text</w:t>
      </w:r>
      <w:r w:rsidRPr="00AE0211">
        <w:rPr>
          <w:rFonts w:ascii="Cambria" w:hAnsi="Cambria" w:cs="Tahoma"/>
          <w:bCs/>
          <w:lang w:val="en-US"/>
        </w:rPr>
        <w:t>.</w:t>
      </w:r>
      <w:bookmarkStart w:id="0" w:name="_GoBack"/>
      <w:bookmarkEnd w:id="0"/>
    </w:p>
    <w:p w14:paraId="6A48CB8E" w14:textId="098CB7DE" w:rsidR="00285CB4" w:rsidRPr="00557D39"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B75E88" w:rsidRPr="00AE0211">
        <w:rPr>
          <w:rFonts w:ascii="Cambria" w:hAnsi="Cambria" w:cs="Tahoma"/>
          <w:bCs/>
          <w:lang w:val="en-US"/>
        </w:rPr>
        <w:t xml:space="preserve">It is presented </w:t>
      </w:r>
      <w:r w:rsidRPr="00AE0211">
        <w:rPr>
          <w:rFonts w:ascii="Cambria" w:hAnsi="Cambria" w:cs="Tahoma"/>
          <w:bCs/>
          <w:lang w:val="en-US"/>
        </w:rPr>
        <w:t xml:space="preserve">only in the language in which </w:t>
      </w:r>
      <w:r w:rsidR="00DF4EAF" w:rsidRPr="00AE0211">
        <w:rPr>
          <w:rFonts w:ascii="Cambria" w:hAnsi="Cambria" w:cs="Tahoma"/>
          <w:bCs/>
          <w:lang w:val="en-US"/>
        </w:rPr>
        <w:t xml:space="preserve">the paper was </w:t>
      </w:r>
      <w:r w:rsidR="00DF4EAF" w:rsidRPr="00557D39">
        <w:rPr>
          <w:rFonts w:ascii="Cambria" w:hAnsi="Cambria" w:cs="Tahoma"/>
          <w:bCs/>
          <w:lang w:val="en-US"/>
        </w:rPr>
        <w:t>written</w:t>
      </w:r>
      <w:r w:rsidRPr="00557D39">
        <w:rPr>
          <w:rFonts w:ascii="Cambria" w:hAnsi="Cambria" w:cs="Tahoma"/>
          <w:bCs/>
          <w:lang w:val="en-US"/>
        </w:rPr>
        <w:t>.</w:t>
      </w:r>
    </w:p>
    <w:p w14:paraId="05B5FDA7" w14:textId="77777777" w:rsidR="00285CB4" w:rsidRPr="00557D39" w:rsidRDefault="00DF4EAF" w:rsidP="005902A9">
      <w:pPr>
        <w:tabs>
          <w:tab w:val="left" w:pos="0"/>
        </w:tabs>
        <w:spacing w:after="0" w:line="240" w:lineRule="auto"/>
        <w:jc w:val="both"/>
        <w:rPr>
          <w:rFonts w:ascii="Cambria" w:hAnsi="Cambria" w:cs="Tahoma"/>
          <w:bCs/>
          <w:lang w:val="en-US"/>
        </w:rPr>
      </w:pPr>
      <w:proofErr w:type="gramStart"/>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Without</w:t>
      </w:r>
      <w:r w:rsidR="00285CB4" w:rsidRPr="00557D39">
        <w:rPr>
          <w:rFonts w:ascii="Cambria" w:hAnsi="Cambria" w:cs="Tahoma"/>
          <w:bCs/>
          <w:lang w:val="en-US"/>
        </w:rPr>
        <w:t xml:space="preserve"> acronym</w:t>
      </w:r>
      <w:r w:rsidRPr="00557D39">
        <w:rPr>
          <w:rFonts w:ascii="Cambria" w:hAnsi="Cambria" w:cs="Tahoma"/>
          <w:bCs/>
          <w:lang w:val="en-US"/>
        </w:rPr>
        <w:t>s</w:t>
      </w:r>
      <w:r w:rsidR="00E70E60" w:rsidRPr="00557D39">
        <w:rPr>
          <w:rFonts w:ascii="Cambria" w:hAnsi="Cambria" w:cs="Tahoma"/>
          <w:bCs/>
          <w:lang w:val="en-US"/>
        </w:rPr>
        <w:t>.</w:t>
      </w:r>
      <w:proofErr w:type="gramEnd"/>
    </w:p>
    <w:p w14:paraId="31D094D5" w14:textId="76767A3D"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B355E4" w:rsidRPr="00557D39">
        <w:rPr>
          <w:rFonts w:ascii="Cambria" w:hAnsi="Cambria" w:cs="Tahoma"/>
          <w:bCs/>
          <w:lang w:val="en-US"/>
        </w:rPr>
        <w:t xml:space="preserve"> </w:t>
      </w:r>
      <w:r w:rsidR="00B75E88">
        <w:rPr>
          <w:rFonts w:ascii="Cambria" w:hAnsi="Cambria" w:cs="Tahoma"/>
          <w:bCs/>
          <w:lang w:val="en-US"/>
        </w:rPr>
        <w:t>It includes a s</w:t>
      </w:r>
      <w:r w:rsidR="00B75E88" w:rsidRPr="00557D39">
        <w:rPr>
          <w:rFonts w:ascii="Cambria" w:hAnsi="Cambria" w:cs="Tahoma"/>
          <w:bCs/>
          <w:lang w:val="en-US"/>
        </w:rPr>
        <w:t xml:space="preserve">ynthesis </w:t>
      </w:r>
      <w:r w:rsidRPr="00557D39">
        <w:rPr>
          <w:rFonts w:ascii="Cambria" w:hAnsi="Cambria" w:cs="Tahoma"/>
          <w:bCs/>
          <w:lang w:val="en-US"/>
        </w:rPr>
        <w:t>of</w:t>
      </w:r>
      <w:r w:rsidR="00DF4EAF" w:rsidRPr="00557D39">
        <w:rPr>
          <w:rFonts w:ascii="Cambria" w:hAnsi="Cambria" w:cs="Tahoma"/>
          <w:bCs/>
          <w:lang w:val="en-US"/>
        </w:rPr>
        <w:t xml:space="preserve"> the</w:t>
      </w:r>
      <w:r w:rsidR="00E70E60" w:rsidRPr="00557D39">
        <w:rPr>
          <w:rFonts w:ascii="Cambria" w:hAnsi="Cambria" w:cs="Tahoma"/>
          <w:bCs/>
          <w:lang w:val="en-US"/>
        </w:rPr>
        <w:t xml:space="preserve"> objectives.</w:t>
      </w:r>
    </w:p>
    <w:p w14:paraId="29EA8CD1" w14:textId="3A3C7803"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DF4EAF" w:rsidRPr="00557D39">
        <w:rPr>
          <w:rFonts w:ascii="Cambria" w:hAnsi="Cambria" w:cs="Tahoma"/>
          <w:bCs/>
          <w:lang w:val="en-US"/>
        </w:rPr>
        <w:t xml:space="preserve"> </w:t>
      </w:r>
      <w:r w:rsidR="00574392">
        <w:rPr>
          <w:rFonts w:ascii="Cambria" w:hAnsi="Cambria" w:cs="Tahoma"/>
          <w:bCs/>
          <w:lang w:val="en-US"/>
        </w:rPr>
        <w:t>It includes the r</w:t>
      </w:r>
      <w:r w:rsidR="00574392" w:rsidRPr="00557D39">
        <w:rPr>
          <w:rFonts w:ascii="Cambria" w:hAnsi="Cambria" w:cs="Tahoma"/>
          <w:bCs/>
          <w:lang w:val="en-US"/>
        </w:rPr>
        <w:t xml:space="preserve">esearch </w:t>
      </w:r>
      <w:r w:rsidR="00DF4EAF" w:rsidRPr="00557D39">
        <w:rPr>
          <w:rFonts w:ascii="Cambria" w:hAnsi="Cambria" w:cs="Tahoma"/>
          <w:bCs/>
          <w:lang w:val="en-US"/>
        </w:rPr>
        <w:t>m</w:t>
      </w:r>
      <w:r w:rsidRPr="00557D39">
        <w:rPr>
          <w:rFonts w:ascii="Cambria" w:hAnsi="Cambria" w:cs="Tahoma"/>
          <w:bCs/>
          <w:lang w:val="en-US"/>
        </w:rPr>
        <w:t>ethod and technique</w:t>
      </w:r>
      <w:r w:rsidR="00DF4EAF" w:rsidRPr="00557D39">
        <w:rPr>
          <w:rFonts w:ascii="Cambria" w:hAnsi="Cambria" w:cs="Tahoma"/>
          <w:bCs/>
          <w:lang w:val="en-US"/>
        </w:rPr>
        <w:t xml:space="preserve"> that were</w:t>
      </w:r>
      <w:r w:rsidR="00E70E60" w:rsidRPr="00557D39">
        <w:rPr>
          <w:rFonts w:ascii="Cambria" w:hAnsi="Cambria" w:cs="Tahoma"/>
          <w:bCs/>
          <w:lang w:val="en-US"/>
        </w:rPr>
        <w:t xml:space="preserve"> applied.</w:t>
      </w:r>
    </w:p>
    <w:p w14:paraId="2628F4CF" w14:textId="3CD4DCB0" w:rsidR="00285CB4" w:rsidRPr="00557D39" w:rsidRDefault="00E70E60"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574392">
        <w:rPr>
          <w:rFonts w:ascii="Cambria" w:hAnsi="Cambria" w:cs="Tahoma"/>
          <w:bCs/>
          <w:lang w:val="en-US"/>
        </w:rPr>
        <w:t>It includes the n</w:t>
      </w:r>
      <w:r w:rsidR="00574392" w:rsidRPr="00557D39">
        <w:rPr>
          <w:rFonts w:ascii="Cambria" w:hAnsi="Cambria" w:cs="Tahoma"/>
          <w:bCs/>
          <w:lang w:val="en-US"/>
        </w:rPr>
        <w:t xml:space="preserve">umber </w:t>
      </w:r>
      <w:r w:rsidRPr="00557D39">
        <w:rPr>
          <w:rFonts w:ascii="Cambria" w:hAnsi="Cambria" w:cs="Tahoma"/>
          <w:bCs/>
          <w:lang w:val="en-US"/>
        </w:rPr>
        <w:t>of study participants.</w:t>
      </w:r>
    </w:p>
    <w:p w14:paraId="0C447C99" w14:textId="5E501976" w:rsidR="00285CB4" w:rsidRPr="00557D39" w:rsidRDefault="00DF4EAF"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27040E" w:rsidRPr="00557D39">
        <w:rPr>
          <w:rFonts w:ascii="Cambria" w:hAnsi="Cambria" w:cs="Tahoma"/>
          <w:bCs/>
          <w:lang w:val="en-US"/>
        </w:rPr>
        <w:t xml:space="preserve"> </w:t>
      </w:r>
      <w:r w:rsidR="00574392">
        <w:rPr>
          <w:rFonts w:ascii="Cambria" w:hAnsi="Cambria" w:cs="Tahoma"/>
          <w:bCs/>
          <w:lang w:val="en-US"/>
        </w:rPr>
        <w:t>It includes the</w:t>
      </w:r>
      <w:r w:rsidR="00574392" w:rsidRPr="00557D39">
        <w:rPr>
          <w:rFonts w:ascii="Cambria" w:hAnsi="Cambria" w:cs="Tahoma"/>
          <w:bCs/>
          <w:lang w:val="en-US"/>
        </w:rPr>
        <w:t xml:space="preserve"> </w:t>
      </w:r>
      <w:r w:rsidR="00574392">
        <w:rPr>
          <w:rFonts w:ascii="Cambria" w:hAnsi="Cambria" w:cs="Tahoma"/>
          <w:bCs/>
          <w:lang w:val="en-US"/>
        </w:rPr>
        <w:t>d</w:t>
      </w:r>
      <w:r w:rsidR="00574392" w:rsidRPr="00557D39">
        <w:rPr>
          <w:rFonts w:ascii="Cambria" w:hAnsi="Cambria" w:cs="Tahoma"/>
          <w:bCs/>
          <w:lang w:val="en-US"/>
        </w:rPr>
        <w:t xml:space="preserve">ata </w:t>
      </w:r>
      <w:r w:rsidRPr="00557D39">
        <w:rPr>
          <w:rFonts w:ascii="Cambria" w:hAnsi="Cambria" w:cs="Tahoma"/>
          <w:bCs/>
          <w:lang w:val="en-US"/>
        </w:rPr>
        <w:t>collection</w:t>
      </w:r>
      <w:r w:rsidR="0027040E" w:rsidRPr="00557D39">
        <w:rPr>
          <w:rFonts w:ascii="Cambria" w:hAnsi="Cambria" w:cs="Tahoma"/>
          <w:bCs/>
          <w:lang w:val="en-US"/>
        </w:rPr>
        <w:t xml:space="preserve"> procedure(s)/instrument(s) </w:t>
      </w:r>
      <w:r w:rsidR="00285CB4" w:rsidRPr="00557D39">
        <w:rPr>
          <w:rFonts w:ascii="Cambria" w:hAnsi="Cambria" w:cs="Tahoma"/>
          <w:bCs/>
          <w:lang w:val="en-US"/>
        </w:rPr>
        <w:t>applied</w:t>
      </w:r>
      <w:r w:rsidR="00E70E60" w:rsidRPr="00557D39">
        <w:rPr>
          <w:rFonts w:ascii="Cambria" w:hAnsi="Cambria" w:cs="Tahoma"/>
          <w:bCs/>
          <w:lang w:val="en-US"/>
        </w:rPr>
        <w:t>.</w:t>
      </w:r>
    </w:p>
    <w:p w14:paraId="3A6CB36D" w14:textId="41EDB037" w:rsidR="00285CB4" w:rsidRPr="00557D39" w:rsidRDefault="00174FD7"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574392">
        <w:rPr>
          <w:rFonts w:ascii="Cambria" w:hAnsi="Cambria" w:cs="Tahoma"/>
          <w:bCs/>
          <w:lang w:val="en-US"/>
        </w:rPr>
        <w:t>The m</w:t>
      </w:r>
      <w:r w:rsidR="00574392" w:rsidRPr="00557D39">
        <w:rPr>
          <w:rFonts w:ascii="Cambria" w:hAnsi="Cambria" w:cs="Tahoma"/>
          <w:bCs/>
          <w:lang w:val="en-US"/>
        </w:rPr>
        <w:t xml:space="preserve">ain </w:t>
      </w:r>
      <w:r w:rsidRPr="00557D39">
        <w:rPr>
          <w:rFonts w:ascii="Cambria" w:hAnsi="Cambria" w:cs="Tahoma"/>
          <w:bCs/>
          <w:lang w:val="en-US"/>
        </w:rPr>
        <w:t>results are listed.</w:t>
      </w:r>
    </w:p>
    <w:p w14:paraId="772C3F20" w14:textId="77777777" w:rsidR="00285CB4"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There</w:t>
      </w:r>
      <w:r w:rsidR="00DF4EAF" w:rsidRPr="00557D39">
        <w:rPr>
          <w:rFonts w:ascii="Cambria" w:hAnsi="Cambria" w:cs="Tahoma"/>
          <w:bCs/>
          <w:lang w:val="en-US"/>
        </w:rPr>
        <w:t xml:space="preserve"> is a conclusion</w:t>
      </w:r>
      <w:r w:rsidRPr="00557D39">
        <w:rPr>
          <w:rFonts w:ascii="Cambria" w:hAnsi="Cambria" w:cs="Tahoma"/>
          <w:bCs/>
          <w:lang w:val="en-US"/>
        </w:rPr>
        <w:t xml:space="preserve"> of the stu</w:t>
      </w:r>
      <w:r w:rsidR="00174FD7" w:rsidRPr="00557D39">
        <w:rPr>
          <w:rFonts w:ascii="Cambria" w:hAnsi="Cambria" w:cs="Tahoma"/>
          <w:bCs/>
          <w:lang w:val="en-US"/>
        </w:rPr>
        <w:t>dy.</w:t>
      </w:r>
    </w:p>
    <w:p w14:paraId="777EA95B" w14:textId="568DFA7B" w:rsidR="002155B2" w:rsidRPr="00557D39" w:rsidRDefault="002155B2" w:rsidP="005902A9">
      <w:pPr>
        <w:tabs>
          <w:tab w:val="left" w:pos="0"/>
        </w:tabs>
        <w:spacing w:after="0" w:line="240" w:lineRule="auto"/>
        <w:jc w:val="both"/>
        <w:rPr>
          <w:rFonts w:ascii="Cambria" w:hAnsi="Cambria" w:cs="Tahoma"/>
          <w:bCs/>
          <w:lang w:val="en-US"/>
        </w:rPr>
      </w:pPr>
      <w:r w:rsidRPr="002155B2">
        <w:rPr>
          <w:rFonts w:ascii="Cambria" w:hAnsi="Cambria" w:cs="Tahoma"/>
          <w:bCs/>
          <w:color w:val="000000" w:themeColor="text1"/>
          <w:lang w:val="en-US"/>
        </w:rPr>
        <w:t xml:space="preserve">( ) </w:t>
      </w:r>
      <w:r w:rsidR="00574392">
        <w:rPr>
          <w:rFonts w:ascii="Cambria" w:hAnsi="Cambria" w:cs="Tahoma"/>
          <w:bCs/>
          <w:lang w:val="en-US"/>
        </w:rPr>
        <w:t>It includes the</w:t>
      </w:r>
      <w:r w:rsidR="00574392" w:rsidRPr="001D5E55">
        <w:rPr>
          <w:rFonts w:ascii="Cambria" w:hAnsi="Cambria" w:cs="Tahoma"/>
          <w:color w:val="000000" w:themeColor="text1"/>
          <w:lang w:val="en-US"/>
        </w:rPr>
        <w:t xml:space="preserve"> </w:t>
      </w:r>
      <w:r w:rsidR="00574392">
        <w:rPr>
          <w:rFonts w:ascii="Cambria" w:hAnsi="Cambria" w:cs="Tahoma"/>
          <w:color w:val="000000" w:themeColor="text1"/>
          <w:lang w:val="en-US"/>
        </w:rPr>
        <w:t>c</w:t>
      </w:r>
      <w:r w:rsidR="00574392" w:rsidRPr="001D5E55">
        <w:rPr>
          <w:rFonts w:ascii="Cambria" w:hAnsi="Cambria" w:cs="Tahoma"/>
          <w:color w:val="000000" w:themeColor="text1"/>
          <w:lang w:val="en-US"/>
        </w:rPr>
        <w:t xml:space="preserve">ontributions </w:t>
      </w:r>
      <w:r w:rsidRPr="001D5E55">
        <w:rPr>
          <w:rFonts w:ascii="Cambria" w:hAnsi="Cambria" w:cs="Tahoma"/>
          <w:color w:val="000000" w:themeColor="text1"/>
          <w:lang w:val="en-US"/>
        </w:rPr>
        <w:t>to practice.</w:t>
      </w:r>
    </w:p>
    <w:p w14:paraId="5133F647" w14:textId="77777777" w:rsidR="00285CB4" w:rsidRPr="00557D39" w:rsidRDefault="00DF4EAF"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It is</w:t>
      </w:r>
      <w:r w:rsidR="00285CB4" w:rsidRPr="00557D39">
        <w:rPr>
          <w:rFonts w:ascii="Cambria" w:hAnsi="Cambria" w:cs="Tahoma"/>
          <w:bCs/>
          <w:lang w:val="en-US"/>
        </w:rPr>
        <w:t xml:space="preserve"> limited to </w:t>
      </w:r>
      <w:r w:rsidR="002155B2">
        <w:rPr>
          <w:rFonts w:ascii="Cambria" w:hAnsi="Cambria" w:cs="Tahoma"/>
          <w:bCs/>
          <w:lang w:val="en-US"/>
        </w:rPr>
        <w:t>20</w:t>
      </w:r>
      <w:r w:rsidR="00285CB4" w:rsidRPr="00557D39">
        <w:rPr>
          <w:rFonts w:ascii="Cambria" w:hAnsi="Cambria" w:cs="Tahoma"/>
          <w:bCs/>
          <w:lang w:val="en-US"/>
        </w:rPr>
        <w:t>0 words.</w:t>
      </w:r>
    </w:p>
    <w:p w14:paraId="517BE320" w14:textId="77777777" w:rsidR="00285CB4" w:rsidRPr="00557D39" w:rsidRDefault="00285CB4" w:rsidP="005902A9">
      <w:pPr>
        <w:tabs>
          <w:tab w:val="left" w:pos="0"/>
        </w:tabs>
        <w:spacing w:after="0" w:line="240" w:lineRule="auto"/>
        <w:jc w:val="both"/>
        <w:rPr>
          <w:rFonts w:ascii="Cambria" w:hAnsi="Cambria" w:cs="Tahoma"/>
          <w:bCs/>
          <w:lang w:val="en-US"/>
        </w:rPr>
      </w:pPr>
    </w:p>
    <w:p w14:paraId="18C51A98" w14:textId="77777777" w:rsidR="00285CB4" w:rsidRPr="00557D39" w:rsidRDefault="00226E71"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Descriptors</w:t>
      </w:r>
    </w:p>
    <w:p w14:paraId="5C99F622" w14:textId="6CAD67AE"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533144" w:rsidRPr="00557D39">
        <w:rPr>
          <w:rFonts w:ascii="Cambria" w:hAnsi="Cambria" w:cs="Tahoma"/>
          <w:bCs/>
          <w:lang w:val="en-US"/>
        </w:rPr>
        <w:t>Descriptors</w:t>
      </w:r>
      <w:r w:rsidR="00924D20">
        <w:rPr>
          <w:rFonts w:ascii="Cambria" w:hAnsi="Cambria" w:cs="Tahoma"/>
          <w:bCs/>
          <w:lang w:val="en-US"/>
        </w:rPr>
        <w:t xml:space="preserve"> are presented</w:t>
      </w:r>
      <w:r w:rsidR="00533144" w:rsidRPr="00557D39">
        <w:rPr>
          <w:rFonts w:ascii="Cambria" w:hAnsi="Cambria" w:cs="Tahoma"/>
          <w:bCs/>
          <w:lang w:val="en-US"/>
        </w:rPr>
        <w:t xml:space="preserve"> </w:t>
      </w:r>
      <w:r w:rsidRPr="00557D39">
        <w:rPr>
          <w:rFonts w:ascii="Cambria" w:hAnsi="Cambria" w:cs="Tahoma"/>
          <w:bCs/>
          <w:lang w:val="en-US"/>
        </w:rPr>
        <w:t>in Portuguese and English la</w:t>
      </w:r>
      <w:r w:rsidR="00533144" w:rsidRPr="00557D39">
        <w:rPr>
          <w:rFonts w:ascii="Cambria" w:hAnsi="Cambria" w:cs="Tahoma"/>
          <w:bCs/>
          <w:lang w:val="en-US"/>
        </w:rPr>
        <w:t>nguages, separated by semicolons</w:t>
      </w:r>
      <w:r w:rsidRPr="00557D39">
        <w:rPr>
          <w:rFonts w:ascii="Cambria" w:hAnsi="Cambria" w:cs="Tahoma"/>
          <w:bCs/>
          <w:lang w:val="en-US"/>
        </w:rPr>
        <w:t xml:space="preserve"> and</w:t>
      </w:r>
      <w:r w:rsidR="00533144" w:rsidRPr="00557D39">
        <w:rPr>
          <w:rFonts w:ascii="Cambria" w:hAnsi="Cambria" w:cs="Tahoma"/>
          <w:bCs/>
          <w:lang w:val="en-US"/>
        </w:rPr>
        <w:t xml:space="preserve"> with</w:t>
      </w:r>
      <w:r w:rsidRPr="00557D39">
        <w:rPr>
          <w:rFonts w:ascii="Cambria" w:hAnsi="Cambria" w:cs="Tahoma"/>
          <w:bCs/>
          <w:lang w:val="en-US"/>
        </w:rPr>
        <w:t xml:space="preserve"> </w:t>
      </w:r>
      <w:r w:rsidR="00533144" w:rsidRPr="00557D39">
        <w:rPr>
          <w:rFonts w:ascii="Cambria" w:hAnsi="Cambria" w:cs="Tahoma"/>
          <w:bCs/>
          <w:lang w:val="en-US"/>
        </w:rPr>
        <w:t>capitalized letters</w:t>
      </w:r>
      <w:r w:rsidRPr="00557D39">
        <w:rPr>
          <w:rFonts w:ascii="Cambria" w:hAnsi="Cambria" w:cs="Tahoma"/>
          <w:bCs/>
          <w:lang w:val="en-US"/>
        </w:rPr>
        <w:t xml:space="preserve">, except </w:t>
      </w:r>
      <w:r w:rsidR="00533144" w:rsidRPr="00557D39">
        <w:rPr>
          <w:rFonts w:ascii="Cambria" w:hAnsi="Cambria" w:cs="Tahoma"/>
          <w:bCs/>
          <w:lang w:val="en-US"/>
        </w:rPr>
        <w:t xml:space="preserve">for prepositions, </w:t>
      </w:r>
      <w:r w:rsidR="00924D20">
        <w:rPr>
          <w:rFonts w:ascii="Cambria" w:hAnsi="Cambria" w:cs="Tahoma"/>
          <w:bCs/>
          <w:lang w:val="en-US"/>
        </w:rPr>
        <w:t>in a number of</w:t>
      </w:r>
      <w:r w:rsidR="00924D20" w:rsidRPr="00557D39">
        <w:rPr>
          <w:rFonts w:ascii="Cambria" w:hAnsi="Cambria" w:cs="Tahoma"/>
          <w:bCs/>
          <w:lang w:val="en-US"/>
        </w:rPr>
        <w:t xml:space="preserve"> </w:t>
      </w:r>
      <w:r w:rsidR="00533144" w:rsidRPr="00557D39">
        <w:rPr>
          <w:rFonts w:ascii="Cambria" w:hAnsi="Cambria" w:cs="Tahoma"/>
          <w:bCs/>
          <w:lang w:val="en-US"/>
        </w:rPr>
        <w:t xml:space="preserve">three </w:t>
      </w:r>
      <w:r w:rsidR="00924D20">
        <w:rPr>
          <w:rFonts w:ascii="Cambria" w:hAnsi="Cambria" w:cs="Tahoma"/>
          <w:bCs/>
          <w:lang w:val="en-US"/>
        </w:rPr>
        <w:t>to</w:t>
      </w:r>
      <w:r w:rsidR="00924D20" w:rsidRPr="00557D39">
        <w:rPr>
          <w:rFonts w:ascii="Cambria" w:hAnsi="Cambria" w:cs="Tahoma"/>
          <w:bCs/>
          <w:lang w:val="en-US"/>
        </w:rPr>
        <w:t xml:space="preserve"> </w:t>
      </w:r>
      <w:r w:rsidR="00533144" w:rsidRPr="00557D39">
        <w:rPr>
          <w:rFonts w:ascii="Cambria" w:hAnsi="Cambria" w:cs="Tahoma"/>
          <w:bCs/>
          <w:lang w:val="en-US"/>
        </w:rPr>
        <w:t xml:space="preserve">five. </w:t>
      </w:r>
      <w:r w:rsidR="00924D20">
        <w:rPr>
          <w:rFonts w:ascii="Cambria" w:hAnsi="Cambria" w:cs="Tahoma"/>
          <w:bCs/>
          <w:lang w:val="en-US"/>
        </w:rPr>
        <w:t>All d</w:t>
      </w:r>
      <w:r w:rsidR="00924D20" w:rsidRPr="00557D39">
        <w:rPr>
          <w:rFonts w:ascii="Cambria" w:hAnsi="Cambria" w:cs="Tahoma"/>
          <w:bCs/>
          <w:lang w:val="en-US"/>
        </w:rPr>
        <w:t xml:space="preserve">escriptors </w:t>
      </w:r>
      <w:r w:rsidR="006311E3">
        <w:rPr>
          <w:rFonts w:ascii="Cambria" w:hAnsi="Cambria" w:cs="Tahoma"/>
          <w:bCs/>
          <w:lang w:val="en-US"/>
        </w:rPr>
        <w:t>must be chosen according to the</w:t>
      </w:r>
      <w:r w:rsidRPr="00557D39">
        <w:rPr>
          <w:rFonts w:ascii="Cambria" w:hAnsi="Cambria" w:cs="Tahoma"/>
          <w:bCs/>
          <w:lang w:val="en-US"/>
        </w:rPr>
        <w:t xml:space="preserve"> </w:t>
      </w:r>
      <w:r w:rsidR="00533144" w:rsidRPr="00557D39">
        <w:rPr>
          <w:rFonts w:ascii="Cambria" w:hAnsi="Cambria" w:cs="Tahoma"/>
          <w:bCs/>
          <w:lang w:val="en-US"/>
        </w:rPr>
        <w:t>“Health Sciences Descriptors” - DECS/LILACS/</w:t>
      </w:r>
      <w:r w:rsidRPr="00557D39">
        <w:rPr>
          <w:rFonts w:ascii="Cambria" w:hAnsi="Cambria" w:cs="Tahoma"/>
          <w:bCs/>
          <w:lang w:val="en-US"/>
        </w:rPr>
        <w:t>BIREME.</w:t>
      </w:r>
    </w:p>
    <w:p w14:paraId="19846A0B" w14:textId="77B335DB" w:rsidR="00285CB4" w:rsidRPr="00557D39" w:rsidRDefault="009019B1"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6311E3">
        <w:rPr>
          <w:rFonts w:ascii="Cambria" w:hAnsi="Cambria" w:cs="Tahoma"/>
          <w:bCs/>
          <w:lang w:val="en-US"/>
        </w:rPr>
        <w:t xml:space="preserve">The descriptors must be </w:t>
      </w:r>
      <w:r w:rsidRPr="00557D39">
        <w:rPr>
          <w:rFonts w:ascii="Cambria" w:hAnsi="Cambria" w:cs="Tahoma"/>
          <w:bCs/>
          <w:lang w:val="en-US"/>
        </w:rPr>
        <w:t>correct</w:t>
      </w:r>
      <w:r w:rsidR="006311E3">
        <w:rPr>
          <w:rFonts w:ascii="Cambria" w:hAnsi="Cambria" w:cs="Tahoma"/>
          <w:bCs/>
          <w:lang w:val="en-US"/>
        </w:rPr>
        <w:t>ly</w:t>
      </w:r>
      <w:r w:rsidRPr="00557D39">
        <w:rPr>
          <w:rFonts w:ascii="Cambria" w:hAnsi="Cambria" w:cs="Tahoma"/>
          <w:bCs/>
          <w:lang w:val="en-US"/>
        </w:rPr>
        <w:t xml:space="preserve"> </w:t>
      </w:r>
      <w:r w:rsidR="006311E3" w:rsidRPr="00557D39">
        <w:rPr>
          <w:rFonts w:ascii="Cambria" w:hAnsi="Cambria" w:cs="Tahoma"/>
          <w:bCs/>
          <w:lang w:val="en-US"/>
        </w:rPr>
        <w:t>spell</w:t>
      </w:r>
      <w:r w:rsidR="006311E3">
        <w:rPr>
          <w:rFonts w:ascii="Cambria" w:hAnsi="Cambria" w:cs="Tahoma"/>
          <w:bCs/>
          <w:lang w:val="en-US"/>
        </w:rPr>
        <w:t>ed</w:t>
      </w:r>
      <w:r w:rsidRPr="00557D39">
        <w:rPr>
          <w:rFonts w:ascii="Cambria" w:hAnsi="Cambria" w:cs="Tahoma"/>
          <w:bCs/>
          <w:lang w:val="en-US"/>
        </w:rPr>
        <w:t xml:space="preserve">: </w:t>
      </w:r>
      <w:proofErr w:type="spellStart"/>
      <w:r w:rsidRPr="00557D39">
        <w:rPr>
          <w:rFonts w:ascii="Cambria" w:hAnsi="Cambria" w:cs="Tahoma"/>
          <w:bCs/>
          <w:i/>
          <w:lang w:val="en-US"/>
        </w:rPr>
        <w:t>Descritores</w:t>
      </w:r>
      <w:proofErr w:type="spellEnd"/>
      <w:r w:rsidRPr="00557D39">
        <w:rPr>
          <w:rFonts w:ascii="Cambria" w:hAnsi="Cambria" w:cs="Tahoma"/>
          <w:bCs/>
          <w:lang w:val="en-US"/>
        </w:rPr>
        <w:t xml:space="preserve"> and Descriptors, font size 12,</w:t>
      </w:r>
      <w:r w:rsidR="00285CB4" w:rsidRPr="00557D39">
        <w:rPr>
          <w:rFonts w:ascii="Cambria" w:hAnsi="Cambria" w:cs="Tahoma"/>
          <w:bCs/>
          <w:lang w:val="en-US"/>
        </w:rPr>
        <w:t xml:space="preserve"> bold</w:t>
      </w:r>
      <w:r w:rsidRPr="00557D39">
        <w:rPr>
          <w:rFonts w:ascii="Cambria" w:hAnsi="Cambria" w:cs="Tahoma"/>
          <w:bCs/>
          <w:lang w:val="en-US"/>
        </w:rPr>
        <w:t xml:space="preserve"> type</w:t>
      </w:r>
      <w:r w:rsidR="00285CB4" w:rsidRPr="00557D39">
        <w:rPr>
          <w:rFonts w:ascii="Cambria" w:hAnsi="Cambria" w:cs="Tahoma"/>
          <w:bCs/>
          <w:lang w:val="en-US"/>
        </w:rPr>
        <w:t>.</w:t>
      </w:r>
    </w:p>
    <w:p w14:paraId="07E4ECDC" w14:textId="77777777" w:rsidR="00285CB4" w:rsidRPr="00557D39" w:rsidRDefault="00285CB4" w:rsidP="005902A9">
      <w:pPr>
        <w:tabs>
          <w:tab w:val="left" w:pos="0"/>
        </w:tabs>
        <w:spacing w:after="0" w:line="240" w:lineRule="auto"/>
        <w:jc w:val="both"/>
        <w:rPr>
          <w:rFonts w:ascii="Cambria" w:hAnsi="Cambria" w:cs="Tahoma"/>
          <w:bCs/>
          <w:lang w:val="en-US"/>
        </w:rPr>
      </w:pPr>
    </w:p>
    <w:p w14:paraId="745F649F" w14:textId="77777777" w:rsidR="00285CB4" w:rsidRPr="00557D39" w:rsidRDefault="00285CB4"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Text structure</w:t>
      </w:r>
    </w:p>
    <w:p w14:paraId="0AA42A84" w14:textId="52C0F125"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743312">
        <w:rPr>
          <w:rFonts w:ascii="Cambria" w:hAnsi="Cambria" w:cs="Tahoma"/>
          <w:bCs/>
          <w:lang w:val="en-US"/>
        </w:rPr>
        <w:t>The text is f</w:t>
      </w:r>
      <w:r w:rsidR="00743312" w:rsidRPr="00557D39">
        <w:rPr>
          <w:rFonts w:ascii="Cambria" w:hAnsi="Cambria" w:cs="Tahoma"/>
          <w:bCs/>
          <w:lang w:val="en-US"/>
        </w:rPr>
        <w:t xml:space="preserve">ormatted </w:t>
      </w:r>
      <w:r w:rsidR="00743312">
        <w:rPr>
          <w:rFonts w:ascii="Cambria" w:hAnsi="Cambria" w:cs="Tahoma"/>
          <w:bCs/>
          <w:lang w:val="en-US"/>
        </w:rPr>
        <w:t>us</w:t>
      </w:r>
      <w:r w:rsidRPr="00557D39">
        <w:rPr>
          <w:rFonts w:ascii="Cambria" w:hAnsi="Cambria" w:cs="Tahoma"/>
          <w:bCs/>
          <w:lang w:val="en-US"/>
        </w:rPr>
        <w:t>in</w:t>
      </w:r>
      <w:r w:rsidR="00743312">
        <w:rPr>
          <w:rFonts w:ascii="Cambria" w:hAnsi="Cambria" w:cs="Tahoma"/>
          <w:bCs/>
          <w:lang w:val="en-US"/>
        </w:rPr>
        <w:t>g</w:t>
      </w:r>
      <w:r w:rsidRPr="00557D39">
        <w:rPr>
          <w:rFonts w:ascii="Cambria" w:hAnsi="Cambria" w:cs="Tahoma"/>
          <w:bCs/>
          <w:lang w:val="en-US"/>
        </w:rPr>
        <w:t xml:space="preserve"> Ti</w:t>
      </w:r>
      <w:r w:rsidR="008622A4" w:rsidRPr="00557D39">
        <w:rPr>
          <w:rFonts w:ascii="Cambria" w:hAnsi="Cambria" w:cs="Tahoma"/>
          <w:bCs/>
          <w:lang w:val="en-US"/>
        </w:rPr>
        <w:t>mes New Roman, font</w:t>
      </w:r>
      <w:r w:rsidR="0092321B" w:rsidRPr="00557D39">
        <w:rPr>
          <w:rFonts w:ascii="Cambria" w:hAnsi="Cambria" w:cs="Tahoma"/>
          <w:bCs/>
          <w:lang w:val="en-US"/>
        </w:rPr>
        <w:t xml:space="preserve"> size</w:t>
      </w:r>
      <w:r w:rsidR="008622A4" w:rsidRPr="00557D39">
        <w:rPr>
          <w:rFonts w:ascii="Cambria" w:hAnsi="Cambria" w:cs="Tahoma"/>
          <w:bCs/>
          <w:lang w:val="en-US"/>
        </w:rPr>
        <w:t xml:space="preserve"> 12, </w:t>
      </w:r>
      <w:r w:rsidR="0032541E">
        <w:rPr>
          <w:rFonts w:ascii="Cambria" w:hAnsi="Cambria" w:cs="Tahoma"/>
          <w:bCs/>
          <w:lang w:val="en-US"/>
        </w:rPr>
        <w:t xml:space="preserve">1.5 </w:t>
      </w:r>
      <w:proofErr w:type="gramStart"/>
      <w:r w:rsidR="00743312">
        <w:rPr>
          <w:rFonts w:ascii="Cambria" w:hAnsi="Cambria" w:cs="Tahoma"/>
          <w:bCs/>
          <w:lang w:val="en-US"/>
        </w:rPr>
        <w:t>line</w:t>
      </w:r>
      <w:proofErr w:type="gramEnd"/>
      <w:r w:rsidR="00743312">
        <w:rPr>
          <w:rFonts w:ascii="Cambria" w:hAnsi="Cambria" w:cs="Tahoma"/>
          <w:bCs/>
          <w:lang w:val="en-US"/>
        </w:rPr>
        <w:t xml:space="preserve"> </w:t>
      </w:r>
      <w:r w:rsidR="008622A4" w:rsidRPr="00557D39">
        <w:rPr>
          <w:rFonts w:ascii="Cambria" w:hAnsi="Cambria" w:cs="Tahoma"/>
          <w:bCs/>
          <w:lang w:val="en-US"/>
        </w:rPr>
        <w:t>spac</w:t>
      </w:r>
      <w:r w:rsidR="00743312">
        <w:rPr>
          <w:rFonts w:ascii="Cambria" w:hAnsi="Cambria" w:cs="Tahoma"/>
          <w:bCs/>
          <w:lang w:val="en-US"/>
        </w:rPr>
        <w:t>ing</w:t>
      </w:r>
      <w:r w:rsidR="0092321B" w:rsidRPr="00557D39">
        <w:rPr>
          <w:rFonts w:ascii="Cambria" w:hAnsi="Cambria" w:cs="Tahoma"/>
          <w:bCs/>
          <w:lang w:val="en-US"/>
        </w:rPr>
        <w:t>,</w:t>
      </w:r>
      <w:r w:rsidRPr="00557D39">
        <w:rPr>
          <w:rFonts w:ascii="Cambria" w:hAnsi="Cambria" w:cs="Tahoma"/>
          <w:bCs/>
          <w:lang w:val="en-US"/>
        </w:rPr>
        <w:t xml:space="preserve"> and </w:t>
      </w:r>
      <w:r w:rsidR="00743312">
        <w:rPr>
          <w:rFonts w:ascii="Cambria" w:hAnsi="Cambria" w:cs="Tahoma"/>
          <w:bCs/>
          <w:lang w:val="en-US"/>
        </w:rPr>
        <w:t xml:space="preserve">before and after spacing set to </w:t>
      </w:r>
      <w:r w:rsidR="00743312" w:rsidRPr="00557D39">
        <w:rPr>
          <w:rFonts w:ascii="Cambria" w:hAnsi="Cambria" w:cs="Tahoma"/>
          <w:bCs/>
          <w:lang w:val="en-US"/>
        </w:rPr>
        <w:t>0 pt</w:t>
      </w:r>
      <w:r w:rsidR="005771D8" w:rsidRPr="00557D39">
        <w:rPr>
          <w:rFonts w:ascii="Cambria" w:hAnsi="Cambria" w:cs="Tahoma"/>
          <w:bCs/>
          <w:lang w:val="en-US"/>
        </w:rPr>
        <w:t>.</w:t>
      </w:r>
    </w:p>
    <w:p w14:paraId="56FFBC14" w14:textId="16975970" w:rsidR="00285CB4" w:rsidRPr="00557D39" w:rsidRDefault="007C776A"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285CB4" w:rsidRPr="00557D39">
        <w:rPr>
          <w:rFonts w:ascii="Cambria" w:hAnsi="Cambria" w:cs="Tahoma"/>
          <w:bCs/>
          <w:lang w:val="en-US"/>
        </w:rPr>
        <w:t>Research</w:t>
      </w:r>
      <w:r w:rsidRPr="00557D39">
        <w:rPr>
          <w:rFonts w:ascii="Cambria" w:hAnsi="Cambria" w:cs="Tahoma"/>
          <w:bCs/>
          <w:lang w:val="en-US"/>
        </w:rPr>
        <w:t xml:space="preserve"> paper</w:t>
      </w:r>
      <w:r w:rsidR="00BA1317">
        <w:rPr>
          <w:rFonts w:ascii="Cambria" w:hAnsi="Cambria" w:cs="Tahoma"/>
          <w:bCs/>
          <w:lang w:val="en-US"/>
        </w:rPr>
        <w:t>s</w:t>
      </w:r>
      <w:r w:rsidR="00285CB4" w:rsidRPr="00557D39">
        <w:rPr>
          <w:rFonts w:ascii="Cambria" w:hAnsi="Cambria" w:cs="Tahoma"/>
          <w:bCs/>
          <w:lang w:val="en-US"/>
        </w:rPr>
        <w:t xml:space="preserve"> and other categories</w:t>
      </w:r>
      <w:r w:rsidRPr="00557D39">
        <w:rPr>
          <w:rFonts w:ascii="Cambria" w:hAnsi="Cambria" w:cs="Tahoma"/>
          <w:bCs/>
          <w:lang w:val="en-US"/>
        </w:rPr>
        <w:t xml:space="preserve"> </w:t>
      </w:r>
      <w:r w:rsidR="00291A61">
        <w:rPr>
          <w:rFonts w:ascii="Cambria" w:hAnsi="Cambria" w:cs="Tahoma"/>
          <w:bCs/>
          <w:lang w:val="en-US"/>
        </w:rPr>
        <w:t>ar</w:t>
      </w:r>
      <w:r w:rsidRPr="00557D39">
        <w:rPr>
          <w:rFonts w:ascii="Cambria" w:hAnsi="Cambria" w:cs="Tahoma"/>
          <w:bCs/>
          <w:lang w:val="en-US"/>
        </w:rPr>
        <w:t>e</w:t>
      </w:r>
      <w:r w:rsidR="00285CB4" w:rsidRPr="00557D39">
        <w:rPr>
          <w:rFonts w:ascii="Cambria" w:hAnsi="Cambria" w:cs="Tahoma"/>
          <w:bCs/>
          <w:lang w:val="en-US"/>
        </w:rPr>
        <w:t xml:space="preserve"> structured </w:t>
      </w:r>
      <w:r w:rsidR="00BA1317">
        <w:rPr>
          <w:rFonts w:ascii="Cambria" w:hAnsi="Cambria" w:cs="Tahoma"/>
          <w:bCs/>
          <w:lang w:val="en-US"/>
        </w:rPr>
        <w:t>using the</w:t>
      </w:r>
      <w:r w:rsidR="00285CB4" w:rsidRPr="00557D39">
        <w:rPr>
          <w:rFonts w:ascii="Cambria" w:hAnsi="Cambria" w:cs="Tahoma"/>
          <w:bCs/>
          <w:lang w:val="en-US"/>
        </w:rPr>
        <w:t xml:space="preserve"> following</w:t>
      </w:r>
      <w:r w:rsidRPr="00557D39">
        <w:rPr>
          <w:rFonts w:ascii="Cambria" w:hAnsi="Cambria" w:cs="Tahoma"/>
          <w:bCs/>
          <w:lang w:val="en-US"/>
        </w:rPr>
        <w:t xml:space="preserve"> sections: </w:t>
      </w:r>
      <w:r w:rsidRPr="00557D39">
        <w:rPr>
          <w:rFonts w:ascii="Cambria" w:hAnsi="Cambria" w:cs="Tahoma"/>
          <w:b/>
          <w:bCs/>
          <w:lang w:val="en-US"/>
        </w:rPr>
        <w:t>Introduction, Method</w:t>
      </w:r>
      <w:r w:rsidR="001C1C72" w:rsidRPr="00557D39">
        <w:rPr>
          <w:rFonts w:ascii="Cambria" w:hAnsi="Cambria" w:cs="Tahoma"/>
          <w:b/>
          <w:bCs/>
          <w:lang w:val="en-US"/>
        </w:rPr>
        <w:t>s</w:t>
      </w:r>
      <w:r w:rsidR="00285CB4" w:rsidRPr="00557D39">
        <w:rPr>
          <w:rFonts w:ascii="Cambria" w:hAnsi="Cambria" w:cs="Tahoma"/>
          <w:b/>
          <w:bCs/>
          <w:lang w:val="en-US"/>
        </w:rPr>
        <w:t>, Results, Discussion</w:t>
      </w:r>
      <w:r w:rsidR="00F67060">
        <w:rPr>
          <w:rFonts w:ascii="Cambria" w:hAnsi="Cambria" w:cs="Tahoma"/>
          <w:b/>
          <w:bCs/>
          <w:lang w:val="en-US"/>
        </w:rPr>
        <w:t xml:space="preserve">, </w:t>
      </w:r>
      <w:proofErr w:type="gramStart"/>
      <w:r w:rsidR="00F67060" w:rsidRPr="00F67060">
        <w:rPr>
          <w:rFonts w:ascii="Cambria" w:hAnsi="Cambria" w:cs="Tahoma"/>
          <w:b/>
          <w:bCs/>
          <w:lang w:val="en-US"/>
        </w:rPr>
        <w:t>Study</w:t>
      </w:r>
      <w:proofErr w:type="gramEnd"/>
      <w:r w:rsidR="00F67060" w:rsidRPr="00F67060">
        <w:rPr>
          <w:rFonts w:ascii="Cambria" w:hAnsi="Cambria" w:cs="Tahoma"/>
          <w:b/>
          <w:bCs/>
          <w:lang w:val="en-US"/>
        </w:rPr>
        <w:t xml:space="preserve"> limitations</w:t>
      </w:r>
      <w:r w:rsidR="00F67060">
        <w:rPr>
          <w:rFonts w:ascii="Cambria" w:hAnsi="Cambria" w:cs="Tahoma"/>
          <w:b/>
          <w:bCs/>
          <w:lang w:val="en-US"/>
        </w:rPr>
        <w:t>,</w:t>
      </w:r>
      <w:r w:rsidR="00285CB4" w:rsidRPr="00557D39">
        <w:rPr>
          <w:rFonts w:ascii="Cambria" w:hAnsi="Cambria" w:cs="Tahoma"/>
          <w:b/>
          <w:bCs/>
          <w:lang w:val="en-US"/>
        </w:rPr>
        <w:t xml:space="preserve"> </w:t>
      </w:r>
      <w:r w:rsidR="00F67060" w:rsidRPr="002155B2">
        <w:rPr>
          <w:rFonts w:ascii="Cambria" w:hAnsi="Cambria" w:cs="Tahoma"/>
          <w:b/>
          <w:bCs/>
          <w:lang w:val="en-US"/>
        </w:rPr>
        <w:t>Contributions to practice</w:t>
      </w:r>
      <w:r w:rsidR="00F67060">
        <w:rPr>
          <w:rFonts w:ascii="Cambria" w:hAnsi="Cambria" w:cs="Tahoma"/>
          <w:b/>
          <w:bCs/>
          <w:lang w:val="en-US"/>
        </w:rPr>
        <w:t>,</w:t>
      </w:r>
      <w:r w:rsidR="00F67060" w:rsidRPr="00557D39">
        <w:rPr>
          <w:rFonts w:ascii="Cambria" w:hAnsi="Cambria" w:cs="Tahoma"/>
          <w:b/>
          <w:bCs/>
          <w:lang w:val="en-US"/>
        </w:rPr>
        <w:t xml:space="preserve"> </w:t>
      </w:r>
      <w:r w:rsidR="00285CB4" w:rsidRPr="00557D39">
        <w:rPr>
          <w:rFonts w:ascii="Cambria" w:hAnsi="Cambria" w:cs="Tahoma"/>
          <w:b/>
          <w:bCs/>
          <w:lang w:val="en-US"/>
        </w:rPr>
        <w:t>Conclusion</w:t>
      </w:r>
      <w:r w:rsidR="00BA1317">
        <w:rPr>
          <w:rFonts w:ascii="Cambria" w:hAnsi="Cambria" w:cs="Tahoma"/>
          <w:b/>
          <w:bCs/>
          <w:lang w:val="en-US"/>
        </w:rPr>
        <w:t>,</w:t>
      </w:r>
      <w:r w:rsidR="00F67060" w:rsidRPr="00F67060">
        <w:rPr>
          <w:rFonts w:ascii="Cambria" w:hAnsi="Cambria" w:cs="Tahoma"/>
          <w:b/>
          <w:bCs/>
          <w:lang w:val="en-US"/>
        </w:rPr>
        <w:t xml:space="preserve"> </w:t>
      </w:r>
      <w:r w:rsidR="00F67060" w:rsidRPr="00557D39">
        <w:rPr>
          <w:rFonts w:ascii="Cambria" w:hAnsi="Cambria" w:cs="Tahoma"/>
          <w:b/>
          <w:bCs/>
          <w:lang w:val="en-US"/>
        </w:rPr>
        <w:t>and</w:t>
      </w:r>
      <w:r w:rsidR="00F67060">
        <w:rPr>
          <w:rFonts w:ascii="Cambria" w:hAnsi="Cambria" w:cs="Tahoma"/>
          <w:b/>
          <w:bCs/>
          <w:lang w:val="en-US"/>
        </w:rPr>
        <w:t xml:space="preserve"> References</w:t>
      </w:r>
      <w:r w:rsidR="00285CB4" w:rsidRPr="00557D39">
        <w:rPr>
          <w:rFonts w:ascii="Cambria" w:hAnsi="Cambria" w:cs="Tahoma"/>
          <w:b/>
          <w:bCs/>
          <w:lang w:val="en-US"/>
        </w:rPr>
        <w:t xml:space="preserve">. </w:t>
      </w:r>
      <w:r w:rsidR="0080099C" w:rsidRPr="00557D39">
        <w:rPr>
          <w:rFonts w:ascii="Cambria" w:hAnsi="Cambria" w:cs="Tahoma"/>
          <w:bCs/>
          <w:lang w:val="en-US"/>
        </w:rPr>
        <w:t>These sections</w:t>
      </w:r>
      <w:r w:rsidR="001C1C72" w:rsidRPr="00557D39">
        <w:rPr>
          <w:rFonts w:ascii="Cambria" w:hAnsi="Cambria" w:cs="Tahoma"/>
          <w:bCs/>
          <w:lang w:val="en-US"/>
        </w:rPr>
        <w:t xml:space="preserve"> </w:t>
      </w:r>
      <w:r w:rsidR="00291A61">
        <w:rPr>
          <w:rFonts w:ascii="Cambria" w:hAnsi="Cambria" w:cs="Tahoma"/>
          <w:bCs/>
          <w:lang w:val="en-US"/>
        </w:rPr>
        <w:t>are</w:t>
      </w:r>
      <w:r w:rsidR="001C1C72" w:rsidRPr="00557D39">
        <w:rPr>
          <w:rFonts w:ascii="Cambria" w:hAnsi="Cambria" w:cs="Tahoma"/>
          <w:bCs/>
          <w:lang w:val="en-US"/>
        </w:rPr>
        <w:t xml:space="preserve"> spelled</w:t>
      </w:r>
      <w:r w:rsidR="00285CB4" w:rsidRPr="00557D39">
        <w:rPr>
          <w:rFonts w:ascii="Cambria" w:hAnsi="Cambria" w:cs="Tahoma"/>
          <w:bCs/>
          <w:lang w:val="en-US"/>
        </w:rPr>
        <w:t xml:space="preserve"> </w:t>
      </w:r>
      <w:r w:rsidR="00C531A2">
        <w:rPr>
          <w:rFonts w:ascii="Cambria" w:hAnsi="Cambria" w:cs="Tahoma"/>
          <w:bCs/>
          <w:lang w:val="en-US"/>
        </w:rPr>
        <w:t>in bold, and with</w:t>
      </w:r>
      <w:r w:rsidR="00285CB4" w:rsidRPr="00557D39">
        <w:rPr>
          <w:rFonts w:ascii="Cambria" w:hAnsi="Cambria" w:cs="Tahoma"/>
          <w:bCs/>
          <w:lang w:val="en-US"/>
        </w:rPr>
        <w:t xml:space="preserve"> capital</w:t>
      </w:r>
      <w:r w:rsidR="001C1C72" w:rsidRPr="00557D39">
        <w:rPr>
          <w:rFonts w:ascii="Cambria" w:hAnsi="Cambria" w:cs="Tahoma"/>
          <w:bCs/>
          <w:lang w:val="en-US"/>
        </w:rPr>
        <w:t>ized</w:t>
      </w:r>
      <w:r w:rsidR="00285CB4" w:rsidRPr="00557D39">
        <w:rPr>
          <w:rFonts w:ascii="Cambria" w:hAnsi="Cambria" w:cs="Tahoma"/>
          <w:bCs/>
          <w:lang w:val="en-US"/>
        </w:rPr>
        <w:t xml:space="preserve"> </w:t>
      </w:r>
      <w:r w:rsidR="001C1C72" w:rsidRPr="00557D39">
        <w:rPr>
          <w:rFonts w:ascii="Cambria" w:hAnsi="Cambria" w:cs="Tahoma"/>
          <w:bCs/>
          <w:lang w:val="en-US"/>
        </w:rPr>
        <w:t>first letters</w:t>
      </w:r>
      <w:r w:rsidR="00285CB4" w:rsidRPr="00557D39">
        <w:rPr>
          <w:rFonts w:ascii="Cambria" w:hAnsi="Cambria" w:cs="Tahoma"/>
          <w:bCs/>
          <w:lang w:val="en-US"/>
        </w:rPr>
        <w:t>.</w:t>
      </w:r>
    </w:p>
    <w:p w14:paraId="2BDF38F6" w14:textId="38C04724" w:rsidR="00285CB4" w:rsidRPr="00557D39" w:rsidRDefault="003E1CE1"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The</w:t>
      </w:r>
      <w:r w:rsidR="00353680" w:rsidRPr="00557D39">
        <w:rPr>
          <w:rFonts w:ascii="Cambria" w:hAnsi="Cambria" w:cs="Tahoma"/>
          <w:bCs/>
          <w:lang w:val="en-US"/>
        </w:rPr>
        <w:t xml:space="preserve"> subtitles of the sections are spelled in bold, </w:t>
      </w:r>
      <w:r w:rsidR="00291A61">
        <w:rPr>
          <w:rFonts w:ascii="Cambria" w:hAnsi="Cambria" w:cs="Tahoma"/>
          <w:bCs/>
          <w:lang w:val="en-US"/>
        </w:rPr>
        <w:t>and</w:t>
      </w:r>
      <w:r w:rsidR="00353680" w:rsidRPr="00557D39">
        <w:rPr>
          <w:rFonts w:ascii="Cambria" w:hAnsi="Cambria" w:cs="Tahoma"/>
          <w:bCs/>
          <w:lang w:val="en-US"/>
        </w:rPr>
        <w:t xml:space="preserve"> only the first letters</w:t>
      </w:r>
      <w:r w:rsidR="00291A61">
        <w:rPr>
          <w:rFonts w:ascii="Cambria" w:hAnsi="Cambria" w:cs="Tahoma"/>
          <w:bCs/>
          <w:lang w:val="en-US"/>
        </w:rPr>
        <w:t xml:space="preserve"> are capitalized</w:t>
      </w:r>
      <w:r w:rsidR="00285CB4" w:rsidRPr="00557D39">
        <w:rPr>
          <w:rFonts w:ascii="Cambria" w:hAnsi="Cambria" w:cs="Tahoma"/>
          <w:bCs/>
          <w:lang w:val="en-US"/>
        </w:rPr>
        <w:t>.</w:t>
      </w:r>
    </w:p>
    <w:p w14:paraId="2D990C36" w14:textId="22EE67F7" w:rsidR="00285CB4" w:rsidRPr="00557D39" w:rsidRDefault="006E697A" w:rsidP="005902A9">
      <w:pPr>
        <w:tabs>
          <w:tab w:val="left" w:pos="0"/>
        </w:tabs>
        <w:spacing w:after="0" w:line="240" w:lineRule="auto"/>
        <w:jc w:val="both"/>
        <w:rPr>
          <w:rFonts w:ascii="Cambria" w:hAnsi="Cambria" w:cs="Tahoma"/>
          <w:bCs/>
          <w:lang w:val="en-US"/>
        </w:rPr>
      </w:pPr>
      <w:proofErr w:type="gramStart"/>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Paragraph alignment</w:t>
      </w:r>
      <w:r w:rsidR="00C531A2">
        <w:rPr>
          <w:rFonts w:ascii="Cambria" w:hAnsi="Cambria" w:cs="Tahoma"/>
          <w:bCs/>
          <w:lang w:val="en-US"/>
        </w:rPr>
        <w:t>:</w:t>
      </w:r>
      <w:r w:rsidRPr="00557D39">
        <w:rPr>
          <w:rFonts w:ascii="Cambria" w:hAnsi="Cambria" w:cs="Tahoma"/>
          <w:bCs/>
          <w:lang w:val="en-US"/>
        </w:rPr>
        <w:t xml:space="preserve"> 1cm.</w:t>
      </w:r>
      <w:proofErr w:type="gramEnd"/>
    </w:p>
    <w:p w14:paraId="63763B19" w14:textId="2AEEBEB9"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C531A2">
        <w:rPr>
          <w:rFonts w:ascii="Cambria" w:hAnsi="Cambria" w:cs="Tahoma"/>
          <w:bCs/>
          <w:lang w:val="en-US"/>
        </w:rPr>
        <w:t xml:space="preserve">Page numbers </w:t>
      </w:r>
      <w:r w:rsidR="00291A61">
        <w:rPr>
          <w:rFonts w:ascii="Cambria" w:hAnsi="Cambria" w:cs="Tahoma"/>
          <w:bCs/>
          <w:lang w:val="en-US"/>
        </w:rPr>
        <w:t>ar</w:t>
      </w:r>
      <w:r w:rsidR="00C531A2">
        <w:rPr>
          <w:rFonts w:ascii="Cambria" w:hAnsi="Cambria" w:cs="Tahoma"/>
          <w:bCs/>
          <w:lang w:val="en-US"/>
        </w:rPr>
        <w:t xml:space="preserve">e inserted in the upper </w:t>
      </w:r>
      <w:r w:rsidRPr="00557D39">
        <w:rPr>
          <w:rFonts w:ascii="Cambria" w:hAnsi="Cambria" w:cs="Tahoma"/>
          <w:bCs/>
          <w:lang w:val="en-US"/>
        </w:rPr>
        <w:t>right</w:t>
      </w:r>
      <w:r w:rsidR="00C531A2">
        <w:rPr>
          <w:rFonts w:ascii="Cambria" w:hAnsi="Cambria" w:cs="Tahoma"/>
          <w:bCs/>
          <w:lang w:val="en-US"/>
        </w:rPr>
        <w:t xml:space="preserve"> corner</w:t>
      </w:r>
      <w:r w:rsidRPr="00557D39">
        <w:rPr>
          <w:rFonts w:ascii="Cambria" w:hAnsi="Cambria" w:cs="Tahoma"/>
          <w:bCs/>
          <w:lang w:val="en-US"/>
        </w:rPr>
        <w:t>.</w:t>
      </w:r>
    </w:p>
    <w:p w14:paraId="49C612DC" w14:textId="24177EE6" w:rsidR="00285CB4" w:rsidRPr="00557D39" w:rsidRDefault="00034118"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192B6D">
        <w:rPr>
          <w:rFonts w:ascii="Cambria" w:hAnsi="Cambria" w:cs="Tahoma"/>
          <w:bCs/>
          <w:lang w:val="en-US"/>
        </w:rPr>
        <w:t xml:space="preserve"> </w:t>
      </w:r>
      <w:r w:rsidR="001D5E55" w:rsidRPr="001D5E55">
        <w:rPr>
          <w:rFonts w:ascii="Cambria" w:hAnsi="Cambria" w:cs="Tahoma"/>
          <w:bCs/>
          <w:lang w:val="en-US"/>
        </w:rPr>
        <w:t xml:space="preserve">The acronyms and abbreviations </w:t>
      </w:r>
      <w:r w:rsidR="00291A61">
        <w:rPr>
          <w:rFonts w:ascii="Cambria" w:hAnsi="Cambria" w:cs="Tahoma"/>
          <w:bCs/>
          <w:lang w:val="en-US"/>
        </w:rPr>
        <w:t>ar</w:t>
      </w:r>
      <w:r w:rsidR="001D5E55" w:rsidRPr="001D5E55">
        <w:rPr>
          <w:rFonts w:ascii="Cambria" w:hAnsi="Cambria" w:cs="Tahoma"/>
          <w:bCs/>
          <w:lang w:val="en-US"/>
        </w:rPr>
        <w:t>e preceded by the full name when cited for the first time in the text. However, we suggest that acronyms be avoided in the text. Prioritize their description, except for those internationally recognized. Symbols must also be described. Footnotes must not be used.</w:t>
      </w:r>
    </w:p>
    <w:p w14:paraId="4ECE6786" w14:textId="2E4F3775" w:rsidR="00285CB4" w:rsidRPr="00557D39" w:rsidRDefault="002014ED"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C531A2">
        <w:rPr>
          <w:rFonts w:ascii="Cambria" w:hAnsi="Cambria" w:cs="Tahoma"/>
          <w:bCs/>
          <w:lang w:val="en-US"/>
        </w:rPr>
        <w:t xml:space="preserve">The </w:t>
      </w:r>
      <w:proofErr w:type="gramStart"/>
      <w:r w:rsidR="00C531A2">
        <w:rPr>
          <w:rFonts w:ascii="Cambria" w:hAnsi="Cambria" w:cs="Tahoma"/>
          <w:bCs/>
          <w:lang w:val="en-US"/>
        </w:rPr>
        <w:t xml:space="preserve">text </w:t>
      </w:r>
      <w:r w:rsidR="00291A61">
        <w:rPr>
          <w:rFonts w:ascii="Cambria" w:hAnsi="Cambria" w:cs="Tahoma"/>
          <w:bCs/>
          <w:lang w:val="en-US"/>
        </w:rPr>
        <w:t>do</w:t>
      </w:r>
      <w:proofErr w:type="gramEnd"/>
      <w:r w:rsidR="00291A61">
        <w:rPr>
          <w:rFonts w:ascii="Cambria" w:hAnsi="Cambria" w:cs="Tahoma"/>
          <w:bCs/>
          <w:lang w:val="en-US"/>
        </w:rPr>
        <w:t xml:space="preserve"> </w:t>
      </w:r>
      <w:r w:rsidR="00C531A2">
        <w:rPr>
          <w:rFonts w:ascii="Cambria" w:hAnsi="Cambria" w:cs="Tahoma"/>
          <w:bCs/>
          <w:lang w:val="en-US"/>
        </w:rPr>
        <w:t xml:space="preserve">not include </w:t>
      </w:r>
      <w:r w:rsidRPr="00557D39">
        <w:rPr>
          <w:rFonts w:ascii="Cambria" w:hAnsi="Cambria" w:cs="Tahoma"/>
          <w:bCs/>
          <w:lang w:val="en-US"/>
        </w:rPr>
        <w:t>expressions such as</w:t>
      </w:r>
      <w:r w:rsidR="007A1D21" w:rsidRPr="00557D39">
        <w:rPr>
          <w:rFonts w:ascii="Cambria" w:hAnsi="Cambria" w:cs="Tahoma"/>
          <w:bCs/>
          <w:lang w:val="en-US"/>
        </w:rPr>
        <w:t xml:space="preserve"> </w:t>
      </w:r>
      <w:r w:rsidR="00C531A2">
        <w:rPr>
          <w:rFonts w:ascii="Cambria" w:hAnsi="Cambria" w:cs="Tahoma"/>
          <w:bCs/>
          <w:lang w:val="en-US"/>
        </w:rPr>
        <w:t>"</w:t>
      </w:r>
      <w:r w:rsidRPr="00557D39">
        <w:rPr>
          <w:rFonts w:ascii="Cambria" w:hAnsi="Cambria" w:cs="Tahoma"/>
          <w:bCs/>
          <w:lang w:val="en-US"/>
        </w:rPr>
        <w:t>studies</w:t>
      </w:r>
      <w:r w:rsidRPr="00557D39">
        <w:rPr>
          <w:rFonts w:ascii="Cambria" w:hAnsi="Cambria" w:cs="Tahoma"/>
          <w:bCs/>
          <w:vertAlign w:val="superscript"/>
          <w:lang w:val="en-US"/>
        </w:rPr>
        <w:t xml:space="preserve"> (</w:t>
      </w:r>
      <w:r w:rsidR="00285CB4" w:rsidRPr="00557D39">
        <w:rPr>
          <w:rFonts w:ascii="Cambria" w:hAnsi="Cambria" w:cs="Tahoma"/>
          <w:bCs/>
          <w:vertAlign w:val="superscript"/>
          <w:lang w:val="en-US"/>
        </w:rPr>
        <w:t>9)</w:t>
      </w:r>
      <w:r w:rsidR="00C531A2" w:rsidRPr="00AE0211">
        <w:rPr>
          <w:rFonts w:ascii="Cambria" w:hAnsi="Cambria" w:cs="Tahoma"/>
          <w:bCs/>
          <w:lang w:val="en-US"/>
        </w:rPr>
        <w:t>"</w:t>
      </w:r>
      <w:r w:rsidR="003B7A9B" w:rsidRPr="00557D39">
        <w:rPr>
          <w:rFonts w:ascii="Cambria" w:hAnsi="Cambria" w:cs="Tahoma"/>
          <w:bCs/>
          <w:lang w:val="en-US"/>
        </w:rPr>
        <w:t>.</w:t>
      </w:r>
    </w:p>
    <w:p w14:paraId="5F666535" w14:textId="77777777" w:rsidR="00C50FA7" w:rsidRPr="00557D39" w:rsidRDefault="00C50FA7" w:rsidP="005902A9">
      <w:pPr>
        <w:tabs>
          <w:tab w:val="left" w:pos="0"/>
        </w:tabs>
        <w:spacing w:after="0" w:line="240" w:lineRule="auto"/>
        <w:jc w:val="both"/>
        <w:rPr>
          <w:rFonts w:ascii="Cambria" w:hAnsi="Cambria" w:cs="Tahoma"/>
          <w:bCs/>
          <w:lang w:val="en-US"/>
        </w:rPr>
      </w:pPr>
    </w:p>
    <w:p w14:paraId="764580CF" w14:textId="77777777" w:rsidR="00285CB4" w:rsidRPr="00557D39" w:rsidRDefault="00285CB4"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Introduction</w:t>
      </w:r>
    </w:p>
    <w:p w14:paraId="636B8E3E" w14:textId="546679B7"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4B70B0" w:rsidRPr="00557D39">
        <w:rPr>
          <w:rFonts w:ascii="Cambria" w:hAnsi="Cambria" w:cs="Tahoma"/>
          <w:bCs/>
          <w:lang w:val="en-US"/>
        </w:rPr>
        <w:t xml:space="preserve"> </w:t>
      </w:r>
      <w:r w:rsidR="000627C6">
        <w:rPr>
          <w:rFonts w:ascii="Cambria" w:hAnsi="Cambria" w:cs="Tahoma"/>
          <w:bCs/>
          <w:lang w:val="en-US"/>
        </w:rPr>
        <w:t>The s</w:t>
      </w:r>
      <w:r w:rsidR="000627C6" w:rsidRPr="00557D39">
        <w:rPr>
          <w:rFonts w:ascii="Cambria" w:hAnsi="Cambria" w:cs="Tahoma"/>
          <w:bCs/>
          <w:lang w:val="en-US"/>
        </w:rPr>
        <w:t xml:space="preserve">tudy </w:t>
      </w:r>
      <w:r w:rsidR="004B70B0" w:rsidRPr="00557D39">
        <w:rPr>
          <w:rFonts w:ascii="Cambria" w:hAnsi="Cambria" w:cs="Tahoma"/>
          <w:bCs/>
          <w:lang w:val="en-US"/>
        </w:rPr>
        <w:t>objective is</w:t>
      </w:r>
      <w:r w:rsidRPr="00557D39">
        <w:rPr>
          <w:rFonts w:ascii="Cambria" w:hAnsi="Cambria" w:cs="Tahoma"/>
          <w:bCs/>
          <w:lang w:val="en-US"/>
        </w:rPr>
        <w:t xml:space="preserve"> </w:t>
      </w:r>
      <w:r w:rsidR="004B70B0" w:rsidRPr="00557D39">
        <w:rPr>
          <w:rFonts w:ascii="Cambria" w:hAnsi="Cambria" w:cs="Tahoma"/>
          <w:bCs/>
          <w:lang w:val="en-US"/>
        </w:rPr>
        <w:t xml:space="preserve">incorporated </w:t>
      </w:r>
      <w:r w:rsidR="000627C6">
        <w:rPr>
          <w:rFonts w:ascii="Cambria" w:hAnsi="Cambria" w:cs="Tahoma"/>
          <w:bCs/>
          <w:lang w:val="en-US"/>
        </w:rPr>
        <w:t>in</w:t>
      </w:r>
      <w:r w:rsidR="004B70B0" w:rsidRPr="00557D39">
        <w:rPr>
          <w:rFonts w:ascii="Cambria" w:hAnsi="Cambria" w:cs="Tahoma"/>
          <w:bCs/>
          <w:lang w:val="en-US"/>
        </w:rPr>
        <w:t>to the I</w:t>
      </w:r>
      <w:r w:rsidRPr="00557D39">
        <w:rPr>
          <w:rFonts w:ascii="Cambria" w:hAnsi="Cambria" w:cs="Tahoma"/>
          <w:bCs/>
          <w:lang w:val="en-US"/>
        </w:rPr>
        <w:t xml:space="preserve">ntroduction, at the </w:t>
      </w:r>
      <w:r w:rsidR="000627C6">
        <w:rPr>
          <w:rFonts w:ascii="Cambria" w:hAnsi="Cambria" w:cs="Tahoma"/>
          <w:bCs/>
          <w:lang w:val="en-US"/>
        </w:rPr>
        <w:t>last paragraph.</w:t>
      </w:r>
    </w:p>
    <w:p w14:paraId="303CC2E8" w14:textId="35BBB13A" w:rsidR="00285CB4" w:rsidRPr="00557D39" w:rsidRDefault="00DE724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0627C6">
        <w:rPr>
          <w:rFonts w:ascii="Cambria" w:hAnsi="Cambria" w:cs="Tahoma"/>
          <w:bCs/>
          <w:lang w:val="en-US"/>
        </w:rPr>
        <w:t>The o</w:t>
      </w:r>
      <w:r w:rsidR="000627C6" w:rsidRPr="00557D39">
        <w:rPr>
          <w:rFonts w:ascii="Cambria" w:hAnsi="Cambria" w:cs="Tahoma"/>
          <w:bCs/>
          <w:lang w:val="en-US"/>
        </w:rPr>
        <w:t xml:space="preserve">bjective </w:t>
      </w:r>
      <w:r w:rsidR="004B70B0" w:rsidRPr="00557D39">
        <w:rPr>
          <w:rFonts w:ascii="Cambria" w:hAnsi="Cambria" w:cs="Tahoma"/>
          <w:bCs/>
          <w:lang w:val="en-US"/>
        </w:rPr>
        <w:t xml:space="preserve">is </w:t>
      </w:r>
      <w:r w:rsidR="000627C6">
        <w:rPr>
          <w:rFonts w:ascii="Cambria" w:hAnsi="Cambria" w:cs="Tahoma"/>
          <w:bCs/>
          <w:lang w:val="en-US"/>
        </w:rPr>
        <w:t xml:space="preserve">the same presented </w:t>
      </w:r>
      <w:r w:rsidR="004B70B0" w:rsidRPr="00557D39">
        <w:rPr>
          <w:rFonts w:ascii="Cambria" w:hAnsi="Cambria" w:cs="Tahoma"/>
          <w:bCs/>
          <w:lang w:val="en-US"/>
        </w:rPr>
        <w:t>in the abstract</w:t>
      </w:r>
      <w:r w:rsidR="00285CB4" w:rsidRPr="00557D39">
        <w:rPr>
          <w:rFonts w:ascii="Cambria" w:hAnsi="Cambria" w:cs="Tahoma"/>
          <w:bCs/>
          <w:lang w:val="en-US"/>
        </w:rPr>
        <w:t>.</w:t>
      </w:r>
    </w:p>
    <w:p w14:paraId="260E04B7" w14:textId="77777777" w:rsidR="00285CB4" w:rsidRPr="00557D39" w:rsidRDefault="00285CB4" w:rsidP="005902A9">
      <w:pPr>
        <w:tabs>
          <w:tab w:val="left" w:pos="0"/>
        </w:tabs>
        <w:spacing w:after="0" w:line="240" w:lineRule="auto"/>
        <w:jc w:val="both"/>
        <w:rPr>
          <w:rFonts w:ascii="Cambria" w:hAnsi="Cambria" w:cs="Tahoma"/>
          <w:bCs/>
          <w:lang w:val="en-US"/>
        </w:rPr>
      </w:pPr>
    </w:p>
    <w:p w14:paraId="02D7B06F" w14:textId="77777777" w:rsidR="00285CB4" w:rsidRPr="00557D39" w:rsidRDefault="00944183"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M</w:t>
      </w:r>
      <w:r w:rsidR="00285CB4" w:rsidRPr="00557D39">
        <w:rPr>
          <w:rFonts w:ascii="Cambria" w:hAnsi="Cambria" w:cs="Tahoma"/>
          <w:b/>
          <w:bCs/>
          <w:lang w:val="en-US"/>
        </w:rPr>
        <w:t>ethods</w:t>
      </w:r>
    </w:p>
    <w:p w14:paraId="27983E89" w14:textId="12B71DB1" w:rsidR="00285CB4" w:rsidRPr="00557D39" w:rsidRDefault="00944183"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375189">
        <w:rPr>
          <w:rFonts w:ascii="Cambria" w:hAnsi="Cambria" w:cs="Tahoma"/>
          <w:bCs/>
          <w:lang w:val="en-US"/>
        </w:rPr>
        <w:t>T</w:t>
      </w:r>
      <w:r w:rsidR="00285CB4" w:rsidRPr="00557D39">
        <w:rPr>
          <w:rFonts w:ascii="Cambria" w:hAnsi="Cambria" w:cs="Tahoma"/>
          <w:bCs/>
          <w:lang w:val="en-US"/>
        </w:rPr>
        <w:t>he term</w:t>
      </w:r>
      <w:r w:rsidRPr="00557D39">
        <w:rPr>
          <w:rFonts w:ascii="Cambria" w:hAnsi="Cambria" w:cs="Tahoma"/>
          <w:bCs/>
          <w:lang w:val="en-US"/>
        </w:rPr>
        <w:t xml:space="preserve"> </w:t>
      </w:r>
      <w:r w:rsidRPr="00557D39">
        <w:rPr>
          <w:rFonts w:ascii="Cambria" w:hAnsi="Cambria" w:cs="Tahoma"/>
          <w:b/>
          <w:bCs/>
          <w:lang w:val="en-US"/>
        </w:rPr>
        <w:t>Methods</w:t>
      </w:r>
      <w:r w:rsidR="00375189">
        <w:rPr>
          <w:rFonts w:ascii="Cambria" w:hAnsi="Cambria" w:cs="Tahoma"/>
          <w:bCs/>
          <w:lang w:val="en-US"/>
        </w:rPr>
        <w:t xml:space="preserve"> is used instead of</w:t>
      </w:r>
      <w:r w:rsidRPr="00557D39">
        <w:rPr>
          <w:rFonts w:ascii="Cambria" w:hAnsi="Cambria" w:cs="Tahoma"/>
          <w:bCs/>
          <w:lang w:val="en-US"/>
        </w:rPr>
        <w:t xml:space="preserve"> </w:t>
      </w:r>
      <w:r w:rsidRPr="00557D39">
        <w:rPr>
          <w:rFonts w:ascii="Cambria" w:hAnsi="Cambria" w:cs="Tahoma"/>
          <w:b/>
          <w:bCs/>
          <w:lang w:val="en-US"/>
        </w:rPr>
        <w:t>M</w:t>
      </w:r>
      <w:r w:rsidR="00285CB4" w:rsidRPr="00557D39">
        <w:rPr>
          <w:rFonts w:ascii="Cambria" w:hAnsi="Cambria" w:cs="Tahoma"/>
          <w:b/>
          <w:bCs/>
          <w:lang w:val="en-US"/>
        </w:rPr>
        <w:t>ethodology</w:t>
      </w:r>
      <w:r w:rsidR="00285CB4" w:rsidRPr="00557D39">
        <w:rPr>
          <w:rFonts w:ascii="Cambria" w:hAnsi="Cambria" w:cs="Tahoma"/>
          <w:bCs/>
          <w:lang w:val="en-US"/>
        </w:rPr>
        <w:t>.</w:t>
      </w:r>
    </w:p>
    <w:p w14:paraId="16A3C7B2" w14:textId="5395B55B" w:rsidR="00285CB4" w:rsidRPr="00557D39" w:rsidRDefault="006E4500"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375189">
        <w:rPr>
          <w:rFonts w:ascii="Cambria" w:hAnsi="Cambria" w:cs="Tahoma"/>
          <w:bCs/>
          <w:lang w:val="en-US"/>
        </w:rPr>
        <w:t>There is an i</w:t>
      </w:r>
      <w:r w:rsidR="00375189" w:rsidRPr="00557D39">
        <w:rPr>
          <w:rFonts w:ascii="Cambria" w:hAnsi="Cambria" w:cs="Tahoma"/>
          <w:bCs/>
          <w:lang w:val="en-US"/>
        </w:rPr>
        <w:t xml:space="preserve">ndication </w:t>
      </w:r>
      <w:r w:rsidRPr="00557D39">
        <w:rPr>
          <w:rFonts w:ascii="Cambria" w:hAnsi="Cambria" w:cs="Tahoma"/>
          <w:bCs/>
          <w:lang w:val="en-US"/>
        </w:rPr>
        <w:t>of the period</w:t>
      </w:r>
      <w:r w:rsidR="00285CB4" w:rsidRPr="00557D39">
        <w:rPr>
          <w:rFonts w:ascii="Cambria" w:hAnsi="Cambria" w:cs="Tahoma"/>
          <w:bCs/>
          <w:lang w:val="en-US"/>
        </w:rPr>
        <w:t xml:space="preserve"> and </w:t>
      </w:r>
      <w:r w:rsidR="00375189">
        <w:rPr>
          <w:rFonts w:ascii="Cambria" w:hAnsi="Cambria" w:cs="Tahoma"/>
          <w:bCs/>
          <w:lang w:val="en-US"/>
        </w:rPr>
        <w:t>location</w:t>
      </w:r>
      <w:r w:rsidR="00375189" w:rsidRPr="00557D39">
        <w:rPr>
          <w:rFonts w:ascii="Cambria" w:hAnsi="Cambria" w:cs="Tahoma"/>
          <w:bCs/>
          <w:lang w:val="en-US"/>
        </w:rPr>
        <w:t xml:space="preserve"> </w:t>
      </w:r>
      <w:r w:rsidR="00285CB4" w:rsidRPr="00557D39">
        <w:rPr>
          <w:rFonts w:ascii="Cambria" w:hAnsi="Cambria" w:cs="Tahoma"/>
          <w:bCs/>
          <w:lang w:val="en-US"/>
        </w:rPr>
        <w:t xml:space="preserve">of </w:t>
      </w:r>
      <w:r w:rsidR="00375189">
        <w:rPr>
          <w:rFonts w:ascii="Cambria" w:hAnsi="Cambria" w:cs="Tahoma"/>
          <w:bCs/>
          <w:lang w:val="en-US"/>
        </w:rPr>
        <w:t xml:space="preserve">the </w:t>
      </w:r>
      <w:r w:rsidR="00285CB4" w:rsidRPr="00557D39">
        <w:rPr>
          <w:rFonts w:ascii="Cambria" w:hAnsi="Cambria" w:cs="Tahoma"/>
          <w:bCs/>
          <w:lang w:val="en-US"/>
        </w:rPr>
        <w:t>study.</w:t>
      </w:r>
    </w:p>
    <w:p w14:paraId="2430AB71" w14:textId="4C686E2E"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375189">
        <w:rPr>
          <w:rFonts w:ascii="Cambria" w:hAnsi="Cambria" w:cs="Tahoma"/>
          <w:bCs/>
          <w:lang w:val="en-US"/>
        </w:rPr>
        <w:t>There is an e</w:t>
      </w:r>
      <w:r w:rsidR="00375189" w:rsidRPr="00557D39">
        <w:rPr>
          <w:rFonts w:ascii="Cambria" w:hAnsi="Cambria" w:cs="Tahoma"/>
          <w:bCs/>
          <w:lang w:val="en-US"/>
        </w:rPr>
        <w:t xml:space="preserve">xplanation </w:t>
      </w:r>
      <w:r w:rsidRPr="00557D39">
        <w:rPr>
          <w:rFonts w:ascii="Cambria" w:hAnsi="Cambria" w:cs="Tahoma"/>
          <w:bCs/>
          <w:lang w:val="en-US"/>
        </w:rPr>
        <w:t>of how the fictitious name</w:t>
      </w:r>
      <w:r w:rsidR="00375189">
        <w:rPr>
          <w:rFonts w:ascii="Cambria" w:hAnsi="Cambria" w:cs="Tahoma"/>
          <w:bCs/>
          <w:lang w:val="en-US"/>
        </w:rPr>
        <w:t>s,</w:t>
      </w:r>
      <w:r w:rsidRPr="00557D39">
        <w:rPr>
          <w:rFonts w:ascii="Cambria" w:hAnsi="Cambria" w:cs="Tahoma"/>
          <w:bCs/>
          <w:lang w:val="en-US"/>
        </w:rPr>
        <w:t xml:space="preserve"> letter</w:t>
      </w:r>
      <w:r w:rsidR="00375189">
        <w:rPr>
          <w:rFonts w:ascii="Cambria" w:hAnsi="Cambria" w:cs="Tahoma"/>
          <w:bCs/>
          <w:lang w:val="en-US"/>
        </w:rPr>
        <w:t>s,</w:t>
      </w:r>
      <w:r w:rsidRPr="00557D39">
        <w:rPr>
          <w:rFonts w:ascii="Cambria" w:hAnsi="Cambria" w:cs="Tahoma"/>
          <w:bCs/>
          <w:lang w:val="en-US"/>
        </w:rPr>
        <w:t xml:space="preserve"> </w:t>
      </w:r>
      <w:r w:rsidR="00375189">
        <w:rPr>
          <w:rFonts w:ascii="Cambria" w:hAnsi="Cambria" w:cs="Tahoma"/>
          <w:bCs/>
          <w:lang w:val="en-US"/>
        </w:rPr>
        <w:t>or</w:t>
      </w:r>
      <w:r w:rsidR="00375189" w:rsidRPr="00557D39">
        <w:rPr>
          <w:rFonts w:ascii="Cambria" w:hAnsi="Cambria" w:cs="Tahoma"/>
          <w:bCs/>
          <w:lang w:val="en-US"/>
        </w:rPr>
        <w:t xml:space="preserve"> </w:t>
      </w:r>
      <w:r w:rsidRPr="00557D39">
        <w:rPr>
          <w:rFonts w:ascii="Cambria" w:hAnsi="Cambria" w:cs="Tahoma"/>
          <w:bCs/>
          <w:lang w:val="en-US"/>
        </w:rPr>
        <w:t>number</w:t>
      </w:r>
      <w:r w:rsidR="00375189">
        <w:rPr>
          <w:rFonts w:ascii="Cambria" w:hAnsi="Cambria" w:cs="Tahoma"/>
          <w:bCs/>
          <w:lang w:val="en-US"/>
        </w:rPr>
        <w:t>s</w:t>
      </w:r>
      <w:r w:rsidR="002F38BF" w:rsidRPr="00557D39">
        <w:rPr>
          <w:rFonts w:ascii="Cambria" w:hAnsi="Cambria" w:cs="Tahoma"/>
          <w:bCs/>
          <w:lang w:val="en-US"/>
        </w:rPr>
        <w:t xml:space="preserve"> were</w:t>
      </w:r>
      <w:r w:rsidR="00793814" w:rsidRPr="00557D39">
        <w:rPr>
          <w:rFonts w:ascii="Cambria" w:hAnsi="Cambria" w:cs="Tahoma"/>
          <w:bCs/>
          <w:lang w:val="en-US"/>
        </w:rPr>
        <w:t xml:space="preserve"> assigned</w:t>
      </w:r>
      <w:r w:rsidRPr="00557D39">
        <w:rPr>
          <w:rFonts w:ascii="Cambria" w:hAnsi="Cambria" w:cs="Tahoma"/>
          <w:bCs/>
          <w:lang w:val="en-US"/>
        </w:rPr>
        <w:t xml:space="preserve"> </w:t>
      </w:r>
      <w:r w:rsidR="00375189" w:rsidRPr="00375189">
        <w:rPr>
          <w:rFonts w:ascii="Cambria" w:hAnsi="Cambria" w:cs="Tahoma"/>
          <w:bCs/>
          <w:lang w:val="en-US"/>
        </w:rPr>
        <w:t xml:space="preserve">to keep interviewees </w:t>
      </w:r>
      <w:proofErr w:type="gramStart"/>
      <w:r w:rsidR="00375189" w:rsidRPr="00375189">
        <w:rPr>
          <w:rFonts w:ascii="Cambria" w:hAnsi="Cambria" w:cs="Tahoma"/>
          <w:bCs/>
          <w:lang w:val="en-US"/>
        </w:rPr>
        <w:t>anonymous</w:t>
      </w:r>
      <w:r w:rsidR="00375189" w:rsidRPr="00375189" w:rsidDel="00375189">
        <w:rPr>
          <w:rFonts w:ascii="Cambria" w:hAnsi="Cambria" w:cs="Tahoma"/>
          <w:bCs/>
          <w:lang w:val="en-US"/>
        </w:rPr>
        <w:t xml:space="preserve"> </w:t>
      </w:r>
      <w:r w:rsidRPr="00557D39">
        <w:rPr>
          <w:rFonts w:ascii="Cambria" w:hAnsi="Cambria" w:cs="Tahoma"/>
          <w:bCs/>
          <w:lang w:val="en-US"/>
        </w:rPr>
        <w:t xml:space="preserve"> (</w:t>
      </w:r>
      <w:proofErr w:type="gramEnd"/>
      <w:r w:rsidR="002F38BF" w:rsidRPr="00557D39">
        <w:rPr>
          <w:rFonts w:ascii="Cambria" w:hAnsi="Cambria" w:cs="Tahoma"/>
          <w:bCs/>
          <w:lang w:val="en-US"/>
        </w:rPr>
        <w:t xml:space="preserve">E.g.: </w:t>
      </w:r>
      <w:r w:rsidR="00D7143E">
        <w:rPr>
          <w:rFonts w:ascii="Cambria" w:hAnsi="Cambria" w:cs="Tahoma"/>
          <w:bCs/>
          <w:lang w:val="en-US"/>
        </w:rPr>
        <w:t>I</w:t>
      </w:r>
      <w:r w:rsidR="002F38BF" w:rsidRPr="00557D39">
        <w:rPr>
          <w:rFonts w:ascii="Cambria" w:hAnsi="Cambria" w:cs="Tahoma"/>
          <w:bCs/>
          <w:lang w:val="en-US"/>
        </w:rPr>
        <w:t xml:space="preserve">1, </w:t>
      </w:r>
      <w:r w:rsidR="00D7143E">
        <w:rPr>
          <w:rFonts w:ascii="Cambria" w:hAnsi="Cambria" w:cs="Tahoma"/>
          <w:bCs/>
          <w:lang w:val="en-US"/>
        </w:rPr>
        <w:t>I</w:t>
      </w:r>
      <w:r w:rsidR="002F38BF" w:rsidRPr="00557D39">
        <w:rPr>
          <w:rFonts w:ascii="Cambria" w:hAnsi="Cambria" w:cs="Tahoma"/>
          <w:bCs/>
          <w:lang w:val="en-US"/>
        </w:rPr>
        <w:t xml:space="preserve">2, </w:t>
      </w:r>
      <w:r w:rsidR="00D7143E">
        <w:rPr>
          <w:rFonts w:ascii="Cambria" w:hAnsi="Cambria" w:cs="Tahoma"/>
          <w:bCs/>
          <w:lang w:val="en-US"/>
        </w:rPr>
        <w:t>I</w:t>
      </w:r>
      <w:r w:rsidR="002F38BF" w:rsidRPr="00557D39">
        <w:rPr>
          <w:rFonts w:ascii="Cambria" w:hAnsi="Cambria" w:cs="Tahoma"/>
          <w:bCs/>
          <w:lang w:val="en-US"/>
        </w:rPr>
        <w:t>3</w:t>
      </w:r>
      <w:r w:rsidRPr="00557D39">
        <w:rPr>
          <w:rFonts w:ascii="Cambria" w:hAnsi="Cambria" w:cs="Tahoma"/>
          <w:bCs/>
          <w:lang w:val="en-US"/>
        </w:rPr>
        <w:t>...).</w:t>
      </w:r>
    </w:p>
    <w:p w14:paraId="7A2DD53B" w14:textId="07380819" w:rsidR="00285CB4" w:rsidRPr="00AE0211"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375189">
        <w:rPr>
          <w:rFonts w:ascii="Cambria" w:hAnsi="Cambria" w:cs="Tahoma"/>
          <w:bCs/>
          <w:lang w:val="en-US"/>
        </w:rPr>
        <w:t xml:space="preserve"> If </w:t>
      </w:r>
      <w:r w:rsidR="00375189" w:rsidRPr="00AE0211">
        <w:rPr>
          <w:rFonts w:ascii="Cambria" w:hAnsi="Cambria" w:cs="Tahoma"/>
          <w:bCs/>
          <w:lang w:val="en-US"/>
        </w:rPr>
        <w:t xml:space="preserve">the study is qualitative, the </w:t>
      </w:r>
      <w:r w:rsidR="002F38BF" w:rsidRPr="00AE0211">
        <w:rPr>
          <w:rFonts w:ascii="Cambria" w:hAnsi="Cambria" w:cs="Tahoma"/>
          <w:bCs/>
          <w:lang w:val="en-US"/>
        </w:rPr>
        <w:t>study categories</w:t>
      </w:r>
      <w:r w:rsidR="00375189" w:rsidRPr="00AE0211">
        <w:rPr>
          <w:rFonts w:ascii="Cambria" w:hAnsi="Cambria" w:cs="Tahoma"/>
          <w:bCs/>
          <w:lang w:val="en-US"/>
        </w:rPr>
        <w:t xml:space="preserve"> are presented</w:t>
      </w:r>
      <w:r w:rsidRPr="00AE0211">
        <w:rPr>
          <w:rFonts w:ascii="Cambria" w:hAnsi="Cambria" w:cs="Tahoma"/>
          <w:bCs/>
          <w:lang w:val="en-US"/>
        </w:rPr>
        <w:t>.</w:t>
      </w:r>
    </w:p>
    <w:p w14:paraId="4B5A27B4" w14:textId="438F6579"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lastRenderedPageBreak/>
        <w:t>(</w:t>
      </w:r>
      <w:r w:rsidR="001D5E55" w:rsidRPr="00AE0211">
        <w:rPr>
          <w:rFonts w:ascii="Cambria" w:hAnsi="Cambria" w:cs="Tahoma"/>
          <w:bCs/>
          <w:lang w:val="en-US"/>
        </w:rPr>
        <w:t xml:space="preserve"> </w:t>
      </w:r>
      <w:r w:rsidRPr="00AE0211">
        <w:rPr>
          <w:rFonts w:ascii="Cambria" w:hAnsi="Cambria" w:cs="Tahoma"/>
          <w:bCs/>
          <w:lang w:val="en-US"/>
        </w:rPr>
        <w:t>)</w:t>
      </w:r>
      <w:r w:rsidR="000C2080" w:rsidRPr="00AE0211">
        <w:rPr>
          <w:rFonts w:ascii="Cambria" w:hAnsi="Cambria" w:cs="Tahoma"/>
          <w:bCs/>
          <w:lang w:val="en-US"/>
        </w:rPr>
        <w:t xml:space="preserve"> </w:t>
      </w:r>
      <w:r w:rsidR="00CE4D53" w:rsidRPr="00AE0211">
        <w:rPr>
          <w:rFonts w:ascii="Cambria" w:hAnsi="Cambria" w:cs="Tahoma"/>
          <w:bCs/>
          <w:lang w:val="en-US"/>
        </w:rPr>
        <w:t>The information about the approval granted by</w:t>
      </w:r>
      <w:r w:rsidR="000C2080" w:rsidRPr="00AE0211">
        <w:rPr>
          <w:rFonts w:ascii="Cambria" w:hAnsi="Cambria" w:cs="Tahoma"/>
          <w:bCs/>
          <w:lang w:val="en-US"/>
        </w:rPr>
        <w:t xml:space="preserve"> </w:t>
      </w:r>
      <w:r w:rsidR="00CE4D53" w:rsidRPr="00AE0211">
        <w:rPr>
          <w:rFonts w:ascii="Cambria" w:hAnsi="Cambria" w:cs="Tahoma"/>
          <w:bCs/>
          <w:lang w:val="en-US"/>
        </w:rPr>
        <w:t xml:space="preserve">the Research Ethics Committee that approved the study is shown and includes the </w:t>
      </w:r>
      <w:r w:rsidR="00F24549" w:rsidRPr="00AE0211">
        <w:rPr>
          <w:rFonts w:ascii="Cambria" w:hAnsi="Cambria" w:cs="Tahoma"/>
          <w:bCs/>
          <w:lang w:val="en-US"/>
        </w:rPr>
        <w:t>number of the protocol</w:t>
      </w:r>
      <w:r w:rsidRPr="00AE0211">
        <w:rPr>
          <w:rFonts w:ascii="Cambria" w:hAnsi="Cambria" w:cs="Tahoma"/>
          <w:bCs/>
          <w:lang w:val="en-US"/>
        </w:rPr>
        <w:t>.</w:t>
      </w:r>
    </w:p>
    <w:p w14:paraId="5CB1F430" w14:textId="77777777" w:rsidR="00285CB4" w:rsidRPr="00AE0211" w:rsidRDefault="00285CB4" w:rsidP="005902A9">
      <w:pPr>
        <w:tabs>
          <w:tab w:val="left" w:pos="0"/>
        </w:tabs>
        <w:spacing w:after="0" w:line="240" w:lineRule="auto"/>
        <w:jc w:val="both"/>
        <w:rPr>
          <w:rFonts w:ascii="Cambria" w:hAnsi="Cambria" w:cs="Tahoma"/>
          <w:bCs/>
          <w:lang w:val="en-US"/>
        </w:rPr>
      </w:pPr>
    </w:p>
    <w:p w14:paraId="31F1C070" w14:textId="77777777" w:rsidR="00285CB4" w:rsidRPr="00AE0211" w:rsidRDefault="005A7665" w:rsidP="005902A9">
      <w:pPr>
        <w:tabs>
          <w:tab w:val="left" w:pos="0"/>
        </w:tabs>
        <w:spacing w:after="0" w:line="240" w:lineRule="auto"/>
        <w:jc w:val="both"/>
        <w:rPr>
          <w:rFonts w:ascii="Cambria" w:hAnsi="Cambria" w:cs="Tahoma"/>
          <w:b/>
          <w:bCs/>
          <w:lang w:val="en-US"/>
        </w:rPr>
      </w:pPr>
      <w:r w:rsidRPr="00AE0211">
        <w:rPr>
          <w:rFonts w:ascii="Cambria" w:hAnsi="Cambria" w:cs="Tahoma"/>
          <w:b/>
          <w:bCs/>
          <w:lang w:val="en-US"/>
        </w:rPr>
        <w:t>Results and D</w:t>
      </w:r>
      <w:r w:rsidR="00285CB4" w:rsidRPr="00AE0211">
        <w:rPr>
          <w:rFonts w:ascii="Cambria" w:hAnsi="Cambria" w:cs="Tahoma"/>
          <w:b/>
          <w:bCs/>
          <w:lang w:val="en-US"/>
        </w:rPr>
        <w:t>iscussion</w:t>
      </w:r>
    </w:p>
    <w:p w14:paraId="22704ADA" w14:textId="524BE5FD"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867DBA" w:rsidRPr="00AE0211">
        <w:rPr>
          <w:rFonts w:ascii="Cambria" w:hAnsi="Cambria" w:cs="Tahoma"/>
          <w:bCs/>
          <w:lang w:val="en-US"/>
        </w:rPr>
        <w:t xml:space="preserve">Studies </w:t>
      </w:r>
      <w:r w:rsidR="00233137" w:rsidRPr="00AE0211">
        <w:rPr>
          <w:rFonts w:ascii="Cambria" w:hAnsi="Cambria" w:cs="Tahoma"/>
          <w:bCs/>
          <w:lang w:val="en-US"/>
        </w:rPr>
        <w:t xml:space="preserve">with </w:t>
      </w:r>
      <w:r w:rsidR="00233137" w:rsidRPr="00AE0211">
        <w:rPr>
          <w:rFonts w:ascii="Cambria" w:hAnsi="Cambria" w:cs="Tahoma"/>
          <w:b/>
          <w:bCs/>
          <w:lang w:val="en-US"/>
        </w:rPr>
        <w:t>q</w:t>
      </w:r>
      <w:r w:rsidRPr="00AE0211">
        <w:rPr>
          <w:rFonts w:ascii="Cambria" w:hAnsi="Cambria" w:cs="Tahoma"/>
          <w:b/>
          <w:bCs/>
          <w:lang w:val="en-US"/>
        </w:rPr>
        <w:t>uantitative and qualitative approach</w:t>
      </w:r>
      <w:r w:rsidRPr="00AE0211">
        <w:rPr>
          <w:rFonts w:ascii="Cambria" w:hAnsi="Cambria" w:cs="Tahoma"/>
          <w:bCs/>
          <w:lang w:val="en-US"/>
        </w:rPr>
        <w:t xml:space="preserve"> </w:t>
      </w:r>
      <w:r w:rsidR="00233137" w:rsidRPr="00AE0211">
        <w:rPr>
          <w:rFonts w:ascii="Cambria" w:hAnsi="Cambria" w:cs="Tahoma"/>
          <w:bCs/>
          <w:lang w:val="en-US"/>
        </w:rPr>
        <w:t>present</w:t>
      </w:r>
      <w:r w:rsidR="00843C7B" w:rsidRPr="00AE0211">
        <w:rPr>
          <w:rFonts w:ascii="Cambria" w:hAnsi="Cambria" w:cs="Tahoma"/>
          <w:bCs/>
          <w:lang w:val="en-US"/>
        </w:rPr>
        <w:t xml:space="preserve"> the</w:t>
      </w:r>
      <w:r w:rsidR="00233137" w:rsidRPr="00AE0211">
        <w:rPr>
          <w:rFonts w:ascii="Cambria" w:hAnsi="Cambria" w:cs="Tahoma"/>
          <w:bCs/>
          <w:lang w:val="en-US"/>
        </w:rPr>
        <w:t xml:space="preserve"> </w:t>
      </w:r>
      <w:r w:rsidR="00233137" w:rsidRPr="00AE0211">
        <w:rPr>
          <w:rFonts w:ascii="Cambria" w:hAnsi="Cambria" w:cs="Tahoma"/>
          <w:b/>
          <w:bCs/>
          <w:lang w:val="en-US"/>
        </w:rPr>
        <w:t>Results</w:t>
      </w:r>
      <w:r w:rsidRPr="00AE0211">
        <w:rPr>
          <w:rFonts w:ascii="Cambria" w:hAnsi="Cambria" w:cs="Tahoma"/>
          <w:b/>
          <w:bCs/>
          <w:lang w:val="en-US"/>
        </w:rPr>
        <w:t xml:space="preserve"> </w:t>
      </w:r>
      <w:r w:rsidRPr="00AE0211">
        <w:rPr>
          <w:rFonts w:ascii="Cambria" w:hAnsi="Cambria" w:cs="Tahoma"/>
          <w:bCs/>
          <w:lang w:val="en-US"/>
        </w:rPr>
        <w:t>separate</w:t>
      </w:r>
      <w:r w:rsidR="00233137" w:rsidRPr="00AE0211">
        <w:rPr>
          <w:rFonts w:ascii="Cambria" w:hAnsi="Cambria" w:cs="Tahoma"/>
          <w:bCs/>
          <w:lang w:val="en-US"/>
        </w:rPr>
        <w:t>d from</w:t>
      </w:r>
      <w:r w:rsidR="00843C7B" w:rsidRPr="00AE0211">
        <w:rPr>
          <w:rFonts w:ascii="Cambria" w:hAnsi="Cambria" w:cs="Tahoma"/>
          <w:bCs/>
          <w:lang w:val="en-US"/>
        </w:rPr>
        <w:t xml:space="preserve"> the</w:t>
      </w:r>
      <w:r w:rsidRPr="00AE0211">
        <w:rPr>
          <w:rFonts w:ascii="Cambria" w:hAnsi="Cambria" w:cs="Tahoma"/>
          <w:bCs/>
          <w:lang w:val="en-US"/>
        </w:rPr>
        <w:t xml:space="preserve"> </w:t>
      </w:r>
      <w:r w:rsidR="00233137" w:rsidRPr="00AE0211">
        <w:rPr>
          <w:rFonts w:ascii="Cambria" w:hAnsi="Cambria" w:cs="Tahoma"/>
          <w:b/>
          <w:bCs/>
          <w:lang w:val="en-US"/>
        </w:rPr>
        <w:t>D</w:t>
      </w:r>
      <w:r w:rsidRPr="00AE0211">
        <w:rPr>
          <w:rFonts w:ascii="Cambria" w:hAnsi="Cambria" w:cs="Tahoma"/>
          <w:b/>
          <w:bCs/>
          <w:lang w:val="en-US"/>
        </w:rPr>
        <w:t>iscussion</w:t>
      </w:r>
      <w:r w:rsidRPr="00AE0211">
        <w:rPr>
          <w:rFonts w:ascii="Cambria" w:hAnsi="Cambria" w:cs="Tahoma"/>
          <w:bCs/>
          <w:lang w:val="en-US"/>
        </w:rPr>
        <w:t>.</w:t>
      </w:r>
    </w:p>
    <w:p w14:paraId="48F44F95" w14:textId="7BA1FABB"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w:t>
      </w:r>
      <w:r w:rsidR="00B458A6" w:rsidRPr="00AE0211">
        <w:rPr>
          <w:rFonts w:ascii="Cambria" w:hAnsi="Cambria" w:cs="Tahoma"/>
          <w:bCs/>
          <w:lang w:val="en-US"/>
        </w:rPr>
        <w:t xml:space="preserve"> </w:t>
      </w:r>
      <w:r w:rsidR="00867DBA" w:rsidRPr="00AE0211">
        <w:rPr>
          <w:rFonts w:ascii="Cambria" w:hAnsi="Cambria" w:cs="Tahoma"/>
          <w:bCs/>
          <w:lang w:val="en-US"/>
        </w:rPr>
        <w:t xml:space="preserve">Studies </w:t>
      </w:r>
      <w:r w:rsidRPr="00AE0211">
        <w:rPr>
          <w:rFonts w:ascii="Cambria" w:hAnsi="Cambria" w:cs="Tahoma"/>
          <w:bCs/>
          <w:lang w:val="en-US"/>
        </w:rPr>
        <w:t>with</w:t>
      </w:r>
      <w:r w:rsidR="00867DBA" w:rsidRPr="00AE0211">
        <w:rPr>
          <w:rFonts w:ascii="Cambria" w:hAnsi="Cambria" w:cs="Tahoma"/>
          <w:bCs/>
          <w:lang w:val="en-US"/>
        </w:rPr>
        <w:t xml:space="preserve"> a</w:t>
      </w:r>
      <w:r w:rsidR="00B458A6" w:rsidRPr="00AE0211">
        <w:rPr>
          <w:rFonts w:ascii="Cambria" w:hAnsi="Cambria" w:cs="Tahoma"/>
          <w:bCs/>
          <w:lang w:val="en-US"/>
        </w:rPr>
        <w:t xml:space="preserve"> </w:t>
      </w:r>
      <w:r w:rsidR="00B458A6" w:rsidRPr="00AE0211">
        <w:rPr>
          <w:rFonts w:ascii="Cambria" w:hAnsi="Cambria" w:cs="Tahoma"/>
          <w:b/>
          <w:bCs/>
          <w:lang w:val="en-US"/>
        </w:rPr>
        <w:t>qualitative nature</w:t>
      </w:r>
      <w:r w:rsidR="00867DBA" w:rsidRPr="00AE0211">
        <w:rPr>
          <w:rFonts w:ascii="Cambria" w:hAnsi="Cambria" w:cs="Tahoma"/>
          <w:bCs/>
          <w:lang w:val="en-US"/>
        </w:rPr>
        <w:t xml:space="preserve"> have </w:t>
      </w:r>
      <w:r w:rsidR="00B458A6" w:rsidRPr="00AE0211">
        <w:rPr>
          <w:rFonts w:ascii="Cambria" w:hAnsi="Cambria" w:cs="Tahoma"/>
          <w:bCs/>
          <w:lang w:val="en-US"/>
        </w:rPr>
        <w:t>speeches</w:t>
      </w:r>
      <w:r w:rsidRPr="00AE0211">
        <w:rPr>
          <w:rFonts w:ascii="Cambria" w:hAnsi="Cambria" w:cs="Tahoma"/>
          <w:bCs/>
          <w:lang w:val="en-US"/>
        </w:rPr>
        <w:t xml:space="preserve"> </w:t>
      </w:r>
      <w:r w:rsidR="00867DBA" w:rsidRPr="00AE0211">
        <w:rPr>
          <w:rFonts w:ascii="Cambria" w:hAnsi="Cambria" w:cs="Tahoma"/>
          <w:bCs/>
          <w:lang w:val="en-US"/>
        </w:rPr>
        <w:t xml:space="preserve">presented </w:t>
      </w:r>
      <w:r w:rsidRPr="00AE0211">
        <w:rPr>
          <w:rFonts w:ascii="Cambria" w:hAnsi="Cambria" w:cs="Tahoma"/>
          <w:bCs/>
          <w:lang w:val="en-US"/>
        </w:rPr>
        <w:t xml:space="preserve">in italics, without </w:t>
      </w:r>
      <w:r w:rsidR="00B458A6" w:rsidRPr="00AE0211">
        <w:rPr>
          <w:rFonts w:ascii="Cambria" w:hAnsi="Cambria" w:cs="Tahoma"/>
          <w:bCs/>
          <w:lang w:val="en-US"/>
        </w:rPr>
        <w:t xml:space="preserve">square </w:t>
      </w:r>
      <w:r w:rsidRPr="00AE0211">
        <w:rPr>
          <w:rFonts w:ascii="Cambria" w:hAnsi="Cambria" w:cs="Tahoma"/>
          <w:bCs/>
          <w:lang w:val="en-US"/>
        </w:rPr>
        <w:t xml:space="preserve">brackets </w:t>
      </w:r>
      <w:r w:rsidR="00867DBA" w:rsidRPr="00AE0211">
        <w:rPr>
          <w:rFonts w:ascii="Cambria" w:hAnsi="Cambria" w:cs="Tahoma"/>
          <w:bCs/>
          <w:lang w:val="en-US"/>
        </w:rPr>
        <w:t xml:space="preserve">or </w:t>
      </w:r>
      <w:r w:rsidRPr="00AE0211">
        <w:rPr>
          <w:rFonts w:ascii="Cambria" w:hAnsi="Cambria" w:cs="Tahoma"/>
          <w:bCs/>
          <w:lang w:val="en-US"/>
        </w:rPr>
        <w:t>quo</w:t>
      </w:r>
      <w:r w:rsidR="000D7D4B" w:rsidRPr="00AE0211">
        <w:rPr>
          <w:rFonts w:ascii="Cambria" w:hAnsi="Cambria" w:cs="Tahoma"/>
          <w:bCs/>
          <w:lang w:val="en-US"/>
        </w:rPr>
        <w:t xml:space="preserve">tes, with a </w:t>
      </w:r>
      <w:r w:rsidR="00867DBA" w:rsidRPr="00AE0211">
        <w:rPr>
          <w:rFonts w:ascii="Cambria" w:hAnsi="Cambria" w:cs="Tahoma"/>
          <w:bCs/>
          <w:lang w:val="en-US"/>
        </w:rPr>
        <w:t>full stop</w:t>
      </w:r>
      <w:r w:rsidRPr="00AE0211">
        <w:rPr>
          <w:rFonts w:ascii="Cambria" w:hAnsi="Cambria" w:cs="Tahoma"/>
          <w:bCs/>
          <w:lang w:val="en-US"/>
        </w:rPr>
        <w:t xml:space="preserve"> </w:t>
      </w:r>
      <w:r w:rsidR="000D7D4B" w:rsidRPr="00AE0211">
        <w:rPr>
          <w:rFonts w:ascii="Cambria" w:hAnsi="Cambria" w:cs="Tahoma"/>
          <w:bCs/>
          <w:lang w:val="en-US"/>
        </w:rPr>
        <w:t>after the identification of the interviewee</w:t>
      </w:r>
      <w:r w:rsidRPr="00AE0211">
        <w:rPr>
          <w:rFonts w:ascii="Cambria" w:hAnsi="Cambria" w:cs="Tahoma"/>
          <w:bCs/>
          <w:lang w:val="en-US"/>
        </w:rPr>
        <w:t>,</w:t>
      </w:r>
      <w:r w:rsidR="00867DBA" w:rsidRPr="00AE0211">
        <w:rPr>
          <w:rFonts w:ascii="Cambria" w:hAnsi="Cambria" w:cs="Tahoma"/>
          <w:bCs/>
          <w:lang w:val="en-US"/>
        </w:rPr>
        <w:t xml:space="preserve"> using</w:t>
      </w:r>
      <w:r w:rsidRPr="00AE0211">
        <w:rPr>
          <w:rFonts w:ascii="Cambria" w:hAnsi="Cambria" w:cs="Tahoma"/>
          <w:bCs/>
          <w:lang w:val="en-US"/>
        </w:rPr>
        <w:t xml:space="preserve"> </w:t>
      </w:r>
      <w:r w:rsidR="000D7D4B" w:rsidRPr="00AE0211">
        <w:rPr>
          <w:rFonts w:ascii="Cambria" w:hAnsi="Cambria" w:cs="Tahoma"/>
          <w:bCs/>
          <w:lang w:val="en-US"/>
        </w:rPr>
        <w:t xml:space="preserve">font </w:t>
      </w:r>
      <w:r w:rsidRPr="00AE0211">
        <w:rPr>
          <w:rFonts w:ascii="Cambria" w:hAnsi="Cambria" w:cs="Tahoma"/>
          <w:bCs/>
          <w:lang w:val="en-US"/>
        </w:rPr>
        <w:t xml:space="preserve">size 10, </w:t>
      </w:r>
      <w:r w:rsidR="000D7D4B" w:rsidRPr="00AE0211">
        <w:rPr>
          <w:rFonts w:ascii="Cambria" w:hAnsi="Cambria" w:cs="Tahoma"/>
          <w:bCs/>
          <w:lang w:val="en-US"/>
        </w:rPr>
        <w:t>and following the paragraph</w:t>
      </w:r>
      <w:r w:rsidRPr="00AE0211">
        <w:rPr>
          <w:rFonts w:ascii="Cambria" w:hAnsi="Cambria" w:cs="Tahoma"/>
          <w:bCs/>
          <w:lang w:val="en-US"/>
        </w:rPr>
        <w:t>.</w:t>
      </w:r>
    </w:p>
    <w:p w14:paraId="5F9DDE6B" w14:textId="101CD751" w:rsidR="00285CB4" w:rsidRPr="00557D39"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291A61" w:rsidRPr="00AE0211">
        <w:rPr>
          <w:rFonts w:ascii="Cambria" w:hAnsi="Cambria" w:cs="Tahoma"/>
          <w:bCs/>
          <w:lang w:val="en-US"/>
        </w:rPr>
        <w:t>I</w:t>
      </w:r>
      <w:r w:rsidRPr="00AE0211">
        <w:rPr>
          <w:rFonts w:ascii="Cambria" w:hAnsi="Cambria" w:cs="Tahoma"/>
          <w:bCs/>
          <w:lang w:val="en-US"/>
        </w:rPr>
        <w:t>talics</w:t>
      </w:r>
      <w:r w:rsidR="00291A61" w:rsidRPr="00AE0211">
        <w:rPr>
          <w:rFonts w:ascii="Cambria" w:hAnsi="Cambria" w:cs="Tahoma"/>
          <w:bCs/>
          <w:lang w:val="en-US"/>
        </w:rPr>
        <w:t xml:space="preserve"> are not used</w:t>
      </w:r>
      <w:r w:rsidRPr="00AE0211">
        <w:rPr>
          <w:rFonts w:ascii="Cambria" w:hAnsi="Cambria" w:cs="Tahoma"/>
          <w:bCs/>
          <w:lang w:val="en-US"/>
        </w:rPr>
        <w:t xml:space="preserve"> </w:t>
      </w:r>
      <w:r w:rsidR="00D91711" w:rsidRPr="00AE0211">
        <w:rPr>
          <w:rFonts w:ascii="Cambria" w:hAnsi="Cambria" w:cs="Tahoma"/>
          <w:bCs/>
          <w:lang w:val="en-US"/>
        </w:rPr>
        <w:t>in the identification of the interviewee</w:t>
      </w:r>
      <w:r w:rsidR="00867DBA" w:rsidRPr="00AE0211">
        <w:rPr>
          <w:rFonts w:ascii="Cambria" w:hAnsi="Cambria" w:cs="Tahoma"/>
          <w:bCs/>
          <w:lang w:val="en-US"/>
        </w:rPr>
        <w:t>s</w:t>
      </w:r>
      <w:r w:rsidRPr="00557D39">
        <w:rPr>
          <w:rFonts w:ascii="Cambria" w:hAnsi="Cambria" w:cs="Tahoma"/>
          <w:bCs/>
          <w:lang w:val="en-US"/>
        </w:rPr>
        <w:t>.</w:t>
      </w:r>
    </w:p>
    <w:p w14:paraId="466AA02A" w14:textId="77777777" w:rsidR="00285CB4" w:rsidRPr="00557D39" w:rsidRDefault="00285CB4" w:rsidP="005902A9">
      <w:pPr>
        <w:tabs>
          <w:tab w:val="left" w:pos="0"/>
        </w:tabs>
        <w:spacing w:after="0" w:line="240" w:lineRule="auto"/>
        <w:jc w:val="both"/>
        <w:rPr>
          <w:rFonts w:ascii="Cambria" w:hAnsi="Cambria" w:cs="Tahoma"/>
          <w:bCs/>
          <w:lang w:val="en-US"/>
        </w:rPr>
      </w:pPr>
    </w:p>
    <w:p w14:paraId="038F3750" w14:textId="77777777" w:rsidR="00285CB4" w:rsidRPr="00557D39" w:rsidRDefault="00285CB4"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Conclusion</w:t>
      </w:r>
    </w:p>
    <w:p w14:paraId="2849B98D" w14:textId="77CD9749" w:rsidR="00285CB4" w:rsidRDefault="00841236"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291A61">
        <w:rPr>
          <w:rFonts w:ascii="Cambria" w:hAnsi="Cambria" w:cs="Tahoma"/>
          <w:bCs/>
          <w:lang w:val="en-US"/>
        </w:rPr>
        <w:t>There are no</w:t>
      </w:r>
      <w:r w:rsidRPr="00557D39">
        <w:rPr>
          <w:rFonts w:ascii="Cambria" w:hAnsi="Cambria" w:cs="Tahoma"/>
          <w:bCs/>
          <w:lang w:val="en-US"/>
        </w:rPr>
        <w:t xml:space="preserve"> </w:t>
      </w:r>
      <w:r w:rsidR="00291A61">
        <w:rPr>
          <w:rFonts w:ascii="Cambria" w:hAnsi="Cambria" w:cs="Tahoma"/>
          <w:bCs/>
          <w:lang w:val="en-US"/>
        </w:rPr>
        <w:t>citations</w:t>
      </w:r>
      <w:r w:rsidRPr="00557D39">
        <w:rPr>
          <w:rFonts w:ascii="Cambria" w:hAnsi="Cambria" w:cs="Tahoma"/>
          <w:bCs/>
          <w:lang w:val="en-US"/>
        </w:rPr>
        <w:t xml:space="preserve"> in the Conclusion</w:t>
      </w:r>
      <w:r w:rsidR="00867DBA">
        <w:rPr>
          <w:rFonts w:ascii="Cambria" w:hAnsi="Cambria" w:cs="Tahoma"/>
          <w:bCs/>
          <w:lang w:val="en-US"/>
        </w:rPr>
        <w:t xml:space="preserve"> section</w:t>
      </w:r>
      <w:r w:rsidR="00285CB4" w:rsidRPr="00557D39">
        <w:rPr>
          <w:rFonts w:ascii="Cambria" w:hAnsi="Cambria" w:cs="Tahoma"/>
          <w:bCs/>
          <w:lang w:val="en-US"/>
        </w:rPr>
        <w:t>.</w:t>
      </w:r>
    </w:p>
    <w:p w14:paraId="2F60269F" w14:textId="2531C14F" w:rsidR="00AE60E1" w:rsidRPr="00AE60E1" w:rsidRDefault="00AE60E1" w:rsidP="00AE60E1">
      <w:pPr>
        <w:tabs>
          <w:tab w:val="right" w:pos="9637"/>
        </w:tabs>
        <w:spacing w:after="0" w:line="240" w:lineRule="auto"/>
        <w:jc w:val="both"/>
        <w:rPr>
          <w:rFonts w:ascii="Cambria" w:hAnsi="Cambria" w:cs="Tahoma"/>
          <w:color w:val="000000" w:themeColor="text1"/>
          <w:lang w:val="en-US"/>
        </w:rPr>
      </w:pPr>
      <w:r w:rsidRPr="00AE60E1">
        <w:rPr>
          <w:rFonts w:ascii="Cambria" w:hAnsi="Cambria" w:cs="Tahoma"/>
          <w:bCs/>
          <w:color w:val="000000" w:themeColor="text1"/>
          <w:lang w:val="en-US"/>
        </w:rPr>
        <w:t xml:space="preserve">( ) </w:t>
      </w:r>
      <w:r w:rsidR="00291A61">
        <w:rPr>
          <w:rFonts w:ascii="Cambria" w:hAnsi="Cambria" w:cs="Tahoma"/>
          <w:bCs/>
          <w:color w:val="000000" w:themeColor="text1"/>
          <w:lang w:val="en-US"/>
        </w:rPr>
        <w:t>T</w:t>
      </w:r>
      <w:r w:rsidRPr="00AE60E1">
        <w:rPr>
          <w:rFonts w:ascii="Cambria" w:hAnsi="Cambria" w:cs="Tahoma"/>
          <w:bCs/>
          <w:color w:val="000000" w:themeColor="text1"/>
          <w:lang w:val="en-US"/>
        </w:rPr>
        <w:t>he conclusion</w:t>
      </w:r>
      <w:r w:rsidR="00291A61">
        <w:rPr>
          <w:rFonts w:ascii="Cambria" w:hAnsi="Cambria" w:cs="Tahoma"/>
          <w:bCs/>
          <w:color w:val="000000" w:themeColor="text1"/>
          <w:lang w:val="en-US"/>
        </w:rPr>
        <w:t xml:space="preserve"> is written</w:t>
      </w:r>
      <w:r w:rsidRPr="00AE60E1">
        <w:rPr>
          <w:rFonts w:ascii="Cambria" w:hAnsi="Cambria" w:cs="Tahoma"/>
          <w:bCs/>
          <w:color w:val="000000" w:themeColor="text1"/>
          <w:lang w:val="en-US"/>
        </w:rPr>
        <w:t xml:space="preserve"> in a clear, simple, and direct manner, demonstrating the fulfillment of the proposed objective</w:t>
      </w:r>
      <w:r w:rsidRPr="00AE60E1">
        <w:rPr>
          <w:rFonts w:ascii="Cambria" w:hAnsi="Cambria" w:cs="Tahoma"/>
          <w:color w:val="000000" w:themeColor="text1"/>
          <w:lang w:val="en-US"/>
        </w:rPr>
        <w:t>.</w:t>
      </w:r>
    </w:p>
    <w:p w14:paraId="16B677C8" w14:textId="77777777" w:rsidR="00285CB4" w:rsidRPr="00AE60E1" w:rsidRDefault="00285CB4" w:rsidP="005902A9">
      <w:pPr>
        <w:tabs>
          <w:tab w:val="left" w:pos="0"/>
        </w:tabs>
        <w:spacing w:after="0" w:line="240" w:lineRule="auto"/>
        <w:jc w:val="both"/>
        <w:rPr>
          <w:rFonts w:ascii="Cambria" w:hAnsi="Cambria" w:cs="Tahoma"/>
          <w:bCs/>
          <w:lang w:val="en-US"/>
        </w:rPr>
      </w:pPr>
    </w:p>
    <w:p w14:paraId="711DFB36" w14:textId="77777777" w:rsidR="00285CB4" w:rsidRPr="00557D39" w:rsidRDefault="00AE42B2"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Quotes</w:t>
      </w:r>
      <w:r w:rsidR="00285CB4" w:rsidRPr="00557D39">
        <w:rPr>
          <w:rFonts w:ascii="Cambria" w:hAnsi="Cambria" w:cs="Tahoma"/>
          <w:b/>
          <w:bCs/>
          <w:lang w:val="en-US"/>
        </w:rPr>
        <w:t xml:space="preserve"> in the text</w:t>
      </w:r>
    </w:p>
    <w:p w14:paraId="263B325E" w14:textId="09209754"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Sequential </w:t>
      </w:r>
      <w:r w:rsidR="008B2EF6">
        <w:rPr>
          <w:rFonts w:ascii="Cambria" w:hAnsi="Cambria" w:cs="Tahoma"/>
          <w:bCs/>
          <w:lang w:val="en-US"/>
        </w:rPr>
        <w:t xml:space="preserve">citation </w:t>
      </w:r>
      <w:r w:rsidRPr="00557D39">
        <w:rPr>
          <w:rFonts w:ascii="Cambria" w:hAnsi="Cambria" w:cs="Tahoma"/>
          <w:bCs/>
          <w:lang w:val="en-US"/>
        </w:rPr>
        <w:t xml:space="preserve">numbers </w:t>
      </w:r>
      <w:r w:rsidR="008B2EF6">
        <w:rPr>
          <w:rFonts w:ascii="Cambria" w:hAnsi="Cambria" w:cs="Tahoma"/>
          <w:bCs/>
          <w:lang w:val="en-US"/>
        </w:rPr>
        <w:t>referring to</w:t>
      </w:r>
      <w:r w:rsidR="008B2EF6" w:rsidRPr="00557D39">
        <w:rPr>
          <w:rFonts w:ascii="Cambria" w:hAnsi="Cambria" w:cs="Tahoma"/>
          <w:bCs/>
          <w:lang w:val="en-US"/>
        </w:rPr>
        <w:t xml:space="preserve"> </w:t>
      </w:r>
      <w:r w:rsidRPr="00557D39">
        <w:rPr>
          <w:rFonts w:ascii="Cambria" w:hAnsi="Cambria" w:cs="Tahoma"/>
          <w:bCs/>
          <w:lang w:val="en-US"/>
        </w:rPr>
        <w:t>two authors</w:t>
      </w:r>
      <w:r w:rsidR="008B2EF6">
        <w:rPr>
          <w:rFonts w:ascii="Cambria" w:hAnsi="Cambria" w:cs="Tahoma"/>
          <w:bCs/>
          <w:lang w:val="en-US"/>
        </w:rPr>
        <w:t xml:space="preserve"> have</w:t>
      </w:r>
      <w:r w:rsidRPr="00557D39">
        <w:rPr>
          <w:rFonts w:ascii="Cambria" w:hAnsi="Cambria" w:cs="Tahoma"/>
          <w:bCs/>
          <w:lang w:val="en-US"/>
        </w:rPr>
        <w:t xml:space="preserve"> the first and </w:t>
      </w:r>
      <w:r w:rsidR="00025D6B" w:rsidRPr="00557D39">
        <w:rPr>
          <w:rFonts w:ascii="Cambria" w:hAnsi="Cambria" w:cs="Tahoma"/>
          <w:bCs/>
          <w:lang w:val="en-US"/>
        </w:rPr>
        <w:t xml:space="preserve">the </w:t>
      </w:r>
      <w:r w:rsidRPr="00557D39">
        <w:rPr>
          <w:rFonts w:ascii="Cambria" w:hAnsi="Cambria" w:cs="Tahoma"/>
          <w:bCs/>
          <w:lang w:val="en-US"/>
        </w:rPr>
        <w:t>second</w:t>
      </w:r>
      <w:r w:rsidR="008B2EF6">
        <w:rPr>
          <w:rFonts w:ascii="Cambria" w:hAnsi="Cambria" w:cs="Tahoma"/>
          <w:bCs/>
          <w:lang w:val="en-US"/>
        </w:rPr>
        <w:t xml:space="preserve"> number</w:t>
      </w:r>
      <w:r w:rsidRPr="00557D39">
        <w:rPr>
          <w:rFonts w:ascii="Cambria" w:hAnsi="Cambria" w:cs="Tahoma"/>
          <w:bCs/>
          <w:lang w:val="en-US"/>
        </w:rPr>
        <w:t xml:space="preserve"> separated by a hyphen. </w:t>
      </w:r>
      <w:r w:rsidR="00F66EB3" w:rsidRPr="00557D39">
        <w:rPr>
          <w:rFonts w:ascii="Cambria" w:hAnsi="Cambria" w:cs="Tahoma"/>
          <w:bCs/>
          <w:lang w:val="en-US"/>
        </w:rPr>
        <w:t xml:space="preserve">E.g.: </w:t>
      </w:r>
      <w:r w:rsidRPr="00557D39">
        <w:rPr>
          <w:rFonts w:ascii="Cambria" w:hAnsi="Cambria" w:cs="Tahoma"/>
          <w:bCs/>
          <w:lang w:val="en-US"/>
        </w:rPr>
        <w:t xml:space="preserve"> </w:t>
      </w:r>
      <w:r w:rsidRPr="00557D39">
        <w:rPr>
          <w:rFonts w:ascii="Cambria" w:hAnsi="Cambria" w:cs="Tahoma"/>
          <w:bCs/>
          <w:vertAlign w:val="superscript"/>
          <w:lang w:val="en-US"/>
        </w:rPr>
        <w:t>(4-5)</w:t>
      </w:r>
      <w:r w:rsidRPr="00557D39">
        <w:rPr>
          <w:rFonts w:ascii="Cambria" w:hAnsi="Cambria" w:cs="Tahoma"/>
          <w:bCs/>
          <w:lang w:val="en-US"/>
        </w:rPr>
        <w:t>.</w:t>
      </w:r>
    </w:p>
    <w:p w14:paraId="4807FB6B" w14:textId="425A3208"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Sequential </w:t>
      </w:r>
      <w:r w:rsidR="008B2EF6">
        <w:rPr>
          <w:rFonts w:ascii="Cambria" w:hAnsi="Cambria" w:cs="Tahoma"/>
          <w:bCs/>
          <w:lang w:val="en-US"/>
        </w:rPr>
        <w:t xml:space="preserve">citation </w:t>
      </w:r>
      <w:r w:rsidRPr="00557D39">
        <w:rPr>
          <w:rFonts w:ascii="Cambria" w:hAnsi="Cambria" w:cs="Tahoma"/>
          <w:bCs/>
          <w:lang w:val="en-US"/>
        </w:rPr>
        <w:t xml:space="preserve">numbers </w:t>
      </w:r>
      <w:r w:rsidR="00025D6B" w:rsidRPr="00557D39">
        <w:rPr>
          <w:rFonts w:ascii="Cambria" w:hAnsi="Cambria" w:cs="Tahoma"/>
          <w:bCs/>
          <w:lang w:val="en-US"/>
        </w:rPr>
        <w:t xml:space="preserve">of </w:t>
      </w:r>
      <w:r w:rsidRPr="00557D39">
        <w:rPr>
          <w:rFonts w:ascii="Cambria" w:hAnsi="Cambria" w:cs="Tahoma"/>
          <w:bCs/>
          <w:lang w:val="en-US"/>
        </w:rPr>
        <w:t>more than two authors</w:t>
      </w:r>
      <w:r w:rsidR="008B2EF6">
        <w:rPr>
          <w:rFonts w:ascii="Cambria" w:hAnsi="Cambria" w:cs="Tahoma"/>
          <w:bCs/>
          <w:lang w:val="en-US"/>
        </w:rPr>
        <w:t xml:space="preserve"> have </w:t>
      </w:r>
      <w:r w:rsidR="00025D6B" w:rsidRPr="00557D39">
        <w:rPr>
          <w:rFonts w:ascii="Cambria" w:hAnsi="Cambria" w:cs="Tahoma"/>
          <w:bCs/>
          <w:lang w:val="en-US"/>
        </w:rPr>
        <w:t xml:space="preserve">the </w:t>
      </w:r>
      <w:r w:rsidRPr="00557D39">
        <w:rPr>
          <w:rFonts w:ascii="Cambria" w:hAnsi="Cambria" w:cs="Tahoma"/>
          <w:bCs/>
          <w:lang w:val="en-US"/>
        </w:rPr>
        <w:t>first and</w:t>
      </w:r>
      <w:r w:rsidR="00025D6B" w:rsidRPr="00557D39">
        <w:rPr>
          <w:rFonts w:ascii="Cambria" w:hAnsi="Cambria" w:cs="Tahoma"/>
          <w:bCs/>
          <w:lang w:val="en-US"/>
        </w:rPr>
        <w:t xml:space="preserve"> the</w:t>
      </w:r>
      <w:r w:rsidRPr="00557D39">
        <w:rPr>
          <w:rFonts w:ascii="Cambria" w:hAnsi="Cambria" w:cs="Tahoma"/>
          <w:bCs/>
          <w:lang w:val="en-US"/>
        </w:rPr>
        <w:t xml:space="preserve"> last</w:t>
      </w:r>
      <w:r w:rsidR="008B2EF6">
        <w:rPr>
          <w:rFonts w:ascii="Cambria" w:hAnsi="Cambria" w:cs="Tahoma"/>
          <w:bCs/>
          <w:lang w:val="en-US"/>
        </w:rPr>
        <w:t xml:space="preserve"> numbers</w:t>
      </w:r>
      <w:r w:rsidRPr="00557D39">
        <w:rPr>
          <w:rFonts w:ascii="Cambria" w:hAnsi="Cambria" w:cs="Tahoma"/>
          <w:bCs/>
          <w:lang w:val="en-US"/>
        </w:rPr>
        <w:t xml:space="preserve"> separated by a hyphen. </w:t>
      </w:r>
      <w:r w:rsidR="00F66EB3" w:rsidRPr="00557D39">
        <w:rPr>
          <w:rFonts w:ascii="Cambria" w:hAnsi="Cambria" w:cs="Tahoma"/>
          <w:bCs/>
          <w:lang w:val="en-US"/>
        </w:rPr>
        <w:t xml:space="preserve">E.g.: </w:t>
      </w:r>
      <w:r w:rsidRPr="00557D39">
        <w:rPr>
          <w:rFonts w:ascii="Cambria" w:hAnsi="Cambria" w:cs="Tahoma"/>
          <w:bCs/>
          <w:vertAlign w:val="superscript"/>
          <w:lang w:val="en-US"/>
        </w:rPr>
        <w:t>4</w:t>
      </w:r>
      <w:proofErr w:type="gramStart"/>
      <w:r w:rsidRPr="00557D39">
        <w:rPr>
          <w:rFonts w:ascii="Cambria" w:hAnsi="Cambria" w:cs="Tahoma"/>
          <w:bCs/>
          <w:vertAlign w:val="superscript"/>
          <w:lang w:val="en-US"/>
        </w:rPr>
        <w:t>,5,6</w:t>
      </w:r>
      <w:proofErr w:type="gramEnd"/>
      <w:r w:rsidRPr="00557D39">
        <w:rPr>
          <w:rFonts w:ascii="Cambria" w:hAnsi="Cambria" w:cs="Tahoma"/>
          <w:bCs/>
          <w:vertAlign w:val="superscript"/>
          <w:lang w:val="en-US"/>
        </w:rPr>
        <w:t xml:space="preserve"> and 7</w:t>
      </w:r>
      <w:r w:rsidRPr="00557D39">
        <w:rPr>
          <w:rFonts w:ascii="Cambria" w:hAnsi="Cambria" w:cs="Tahoma"/>
          <w:bCs/>
          <w:lang w:val="en-US"/>
        </w:rPr>
        <w:t xml:space="preserve"> </w:t>
      </w:r>
      <w:r w:rsidR="00204F59" w:rsidRPr="00557D39">
        <w:rPr>
          <w:rFonts w:ascii="Cambria" w:hAnsi="Cambria" w:cs="Tahoma"/>
          <w:bCs/>
          <w:lang w:val="en-US"/>
        </w:rPr>
        <w:t>should be replaced by</w:t>
      </w:r>
      <w:r w:rsidRPr="00557D39">
        <w:rPr>
          <w:rFonts w:ascii="Cambria" w:hAnsi="Cambria" w:cs="Tahoma"/>
          <w:bCs/>
          <w:lang w:val="en-US"/>
        </w:rPr>
        <w:t xml:space="preserve"> </w:t>
      </w:r>
      <w:r w:rsidRPr="00557D39">
        <w:rPr>
          <w:rFonts w:ascii="Cambria" w:hAnsi="Cambria" w:cs="Tahoma"/>
          <w:bCs/>
          <w:vertAlign w:val="superscript"/>
          <w:lang w:val="en-US"/>
        </w:rPr>
        <w:t>(4-7)</w:t>
      </w:r>
      <w:r w:rsidRPr="00557D39">
        <w:rPr>
          <w:rFonts w:ascii="Cambria" w:hAnsi="Cambria" w:cs="Tahoma"/>
          <w:bCs/>
          <w:lang w:val="en-US"/>
        </w:rPr>
        <w:t>.</w:t>
      </w:r>
    </w:p>
    <w:p w14:paraId="75450558" w14:textId="193E2AF2" w:rsidR="00285CB4" w:rsidRPr="00557D39" w:rsidRDefault="000C7BD2"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The quote of</w:t>
      </w:r>
      <w:r w:rsidR="006B4751" w:rsidRPr="00557D39">
        <w:rPr>
          <w:rFonts w:ascii="Cambria" w:hAnsi="Cambria" w:cs="Tahoma"/>
          <w:bCs/>
          <w:lang w:val="en-US"/>
        </w:rPr>
        <w:t xml:space="preserve"> </w:t>
      </w:r>
      <w:r w:rsidR="00690350" w:rsidRPr="00557D39">
        <w:rPr>
          <w:rFonts w:ascii="Cambria" w:hAnsi="Cambria" w:cs="Tahoma"/>
          <w:bCs/>
          <w:lang w:val="en-US"/>
        </w:rPr>
        <w:t xml:space="preserve">the index numbers </w:t>
      </w:r>
      <w:r w:rsidR="006B4751" w:rsidRPr="00557D39">
        <w:rPr>
          <w:rFonts w:ascii="Cambria" w:hAnsi="Cambria" w:cs="Tahoma"/>
          <w:bCs/>
          <w:lang w:val="en-US"/>
        </w:rPr>
        <w:t xml:space="preserve">of the </w:t>
      </w:r>
      <w:r w:rsidR="00285CB4" w:rsidRPr="00557D39">
        <w:rPr>
          <w:rFonts w:ascii="Cambria" w:hAnsi="Cambria" w:cs="Tahoma"/>
          <w:bCs/>
          <w:lang w:val="en-US"/>
        </w:rPr>
        <w:t>authors</w:t>
      </w:r>
      <w:r w:rsidR="006B4751" w:rsidRPr="00557D39">
        <w:rPr>
          <w:rFonts w:ascii="Cambria" w:hAnsi="Cambria" w:cs="Tahoma"/>
          <w:bCs/>
          <w:lang w:val="en-US"/>
        </w:rPr>
        <w:t>, within</w:t>
      </w:r>
      <w:r w:rsidR="00285CB4" w:rsidRPr="00557D39">
        <w:rPr>
          <w:rFonts w:ascii="Cambria" w:hAnsi="Cambria" w:cs="Tahoma"/>
          <w:bCs/>
          <w:lang w:val="en-US"/>
        </w:rPr>
        <w:t xml:space="preserve"> the text</w:t>
      </w:r>
      <w:r w:rsidR="006B4751" w:rsidRPr="00557D39">
        <w:rPr>
          <w:rFonts w:ascii="Cambria" w:hAnsi="Cambria" w:cs="Tahoma"/>
          <w:bCs/>
          <w:lang w:val="en-US"/>
        </w:rPr>
        <w:t>,</w:t>
      </w:r>
      <w:r w:rsidR="00285CB4" w:rsidRPr="00557D39">
        <w:rPr>
          <w:rFonts w:ascii="Cambria" w:hAnsi="Cambria" w:cs="Tahoma"/>
          <w:bCs/>
          <w:lang w:val="en-US"/>
        </w:rPr>
        <w:t xml:space="preserve"> </w:t>
      </w:r>
      <w:r w:rsidR="006B4751" w:rsidRPr="00557D39">
        <w:rPr>
          <w:rFonts w:ascii="Cambria" w:hAnsi="Cambria" w:cs="Tahoma"/>
          <w:bCs/>
          <w:lang w:val="en-US"/>
        </w:rPr>
        <w:t xml:space="preserve">is enclosed </w:t>
      </w:r>
      <w:r w:rsidR="006B4751" w:rsidRPr="00D5770F">
        <w:rPr>
          <w:rFonts w:ascii="Cambria" w:hAnsi="Cambria" w:cs="Tahoma"/>
          <w:bCs/>
          <w:lang w:val="en-US"/>
        </w:rPr>
        <w:t>in</w:t>
      </w:r>
      <w:r w:rsidR="006B4751" w:rsidRPr="00E86295">
        <w:rPr>
          <w:rFonts w:ascii="Cambria" w:hAnsi="Cambria" w:cs="Tahoma"/>
          <w:bCs/>
          <w:lang w:val="en-US"/>
        </w:rPr>
        <w:t xml:space="preserve"> </w:t>
      </w:r>
      <w:r w:rsidR="008B2EF6" w:rsidRPr="008B2EF6">
        <w:rPr>
          <w:rFonts w:ascii="Cambria" w:hAnsi="Cambria" w:cs="Tahoma"/>
          <w:bCs/>
          <w:lang w:val="en-US"/>
        </w:rPr>
        <w:t>parentheses</w:t>
      </w:r>
      <w:r w:rsidR="00285CB4" w:rsidRPr="00557D39">
        <w:rPr>
          <w:rFonts w:ascii="Cambria" w:hAnsi="Cambria" w:cs="Tahoma"/>
          <w:bCs/>
          <w:lang w:val="en-US"/>
        </w:rPr>
        <w:t xml:space="preserve">. </w:t>
      </w:r>
      <w:r w:rsidR="00F66EB3" w:rsidRPr="00557D39">
        <w:rPr>
          <w:rFonts w:ascii="Cambria" w:hAnsi="Cambria" w:cs="Tahoma"/>
          <w:bCs/>
          <w:lang w:val="en-US"/>
        </w:rPr>
        <w:t xml:space="preserve">E.g.: </w:t>
      </w:r>
      <w:r w:rsidR="00285CB4" w:rsidRPr="00557D39">
        <w:rPr>
          <w:rFonts w:ascii="Cambria" w:hAnsi="Cambria" w:cs="Tahoma"/>
          <w:bCs/>
          <w:vertAlign w:val="superscript"/>
          <w:lang w:val="en-US"/>
        </w:rPr>
        <w:t>(4)</w:t>
      </w:r>
    </w:p>
    <w:p w14:paraId="73EAFA20" w14:textId="77777777" w:rsidR="00285CB4" w:rsidRPr="00557D39" w:rsidRDefault="000C7BD2"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The quote of</w:t>
      </w:r>
      <w:r w:rsidR="00690350" w:rsidRPr="00557D39">
        <w:rPr>
          <w:rFonts w:ascii="Cambria" w:hAnsi="Cambria" w:cs="Tahoma"/>
          <w:bCs/>
          <w:lang w:val="en-US"/>
        </w:rPr>
        <w:t xml:space="preserve"> the</w:t>
      </w:r>
      <w:r w:rsidR="00285CB4" w:rsidRPr="00557D39">
        <w:rPr>
          <w:rFonts w:ascii="Cambria" w:hAnsi="Cambria" w:cs="Tahoma"/>
          <w:bCs/>
          <w:lang w:val="en-US"/>
        </w:rPr>
        <w:t xml:space="preserve"> </w:t>
      </w:r>
      <w:r w:rsidR="00690350" w:rsidRPr="00557D39">
        <w:rPr>
          <w:rFonts w:ascii="Cambria" w:hAnsi="Cambria" w:cs="Tahoma"/>
          <w:bCs/>
          <w:lang w:val="en-US"/>
        </w:rPr>
        <w:t xml:space="preserve">index numbers </w:t>
      </w:r>
      <w:r w:rsidR="00285CB4" w:rsidRPr="00557D39">
        <w:rPr>
          <w:rFonts w:ascii="Cambria" w:hAnsi="Cambria" w:cs="Tahoma"/>
          <w:bCs/>
          <w:lang w:val="en-US"/>
        </w:rPr>
        <w:t>of the authors</w:t>
      </w:r>
      <w:r w:rsidR="00690350" w:rsidRPr="00557D39">
        <w:rPr>
          <w:rFonts w:ascii="Cambria" w:hAnsi="Cambria" w:cs="Tahoma"/>
          <w:bCs/>
          <w:lang w:val="en-US"/>
        </w:rPr>
        <w:t>,</w:t>
      </w:r>
      <w:r w:rsidR="00285CB4" w:rsidRPr="00557D39">
        <w:rPr>
          <w:rFonts w:ascii="Cambria" w:hAnsi="Cambria" w:cs="Tahoma"/>
          <w:bCs/>
          <w:lang w:val="en-US"/>
        </w:rPr>
        <w:t xml:space="preserve"> </w:t>
      </w:r>
      <w:r w:rsidR="00690350" w:rsidRPr="00557D39">
        <w:rPr>
          <w:rFonts w:ascii="Cambria" w:hAnsi="Cambria" w:cs="Tahoma"/>
          <w:bCs/>
          <w:lang w:val="en-US"/>
        </w:rPr>
        <w:t>within the text</w:t>
      </w:r>
      <w:r w:rsidR="00285CB4" w:rsidRPr="00557D39">
        <w:rPr>
          <w:rFonts w:ascii="Cambria" w:hAnsi="Cambria" w:cs="Tahoma"/>
          <w:bCs/>
          <w:lang w:val="en-US"/>
        </w:rPr>
        <w:t>, is</w:t>
      </w:r>
      <w:r w:rsidR="00690350" w:rsidRPr="00557D39">
        <w:rPr>
          <w:rFonts w:ascii="Cambria" w:hAnsi="Cambria" w:cs="Tahoma"/>
          <w:bCs/>
          <w:lang w:val="en-US"/>
        </w:rPr>
        <w:t xml:space="preserve"> located</w:t>
      </w:r>
      <w:r w:rsidR="00285CB4" w:rsidRPr="00557D39">
        <w:rPr>
          <w:rFonts w:ascii="Cambria" w:hAnsi="Cambria" w:cs="Tahoma"/>
          <w:bCs/>
          <w:lang w:val="en-US"/>
        </w:rPr>
        <w:t xml:space="preserve"> after the</w:t>
      </w:r>
      <w:r w:rsidR="00690350" w:rsidRPr="00557D39">
        <w:rPr>
          <w:rFonts w:ascii="Cambria" w:hAnsi="Cambria" w:cs="Tahoma"/>
          <w:bCs/>
          <w:lang w:val="en-US"/>
        </w:rPr>
        <w:t xml:space="preserve"> last word of reference, without space among </w:t>
      </w:r>
      <w:r w:rsidR="00285CB4" w:rsidRPr="00557D39">
        <w:rPr>
          <w:rFonts w:ascii="Cambria" w:hAnsi="Cambria" w:cs="Tahoma"/>
          <w:bCs/>
          <w:lang w:val="en-US"/>
        </w:rPr>
        <w:t>them.</w:t>
      </w:r>
    </w:p>
    <w:p w14:paraId="188A92E4" w14:textId="06339A59"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EF3D19" w:rsidRPr="00557D39">
        <w:rPr>
          <w:rFonts w:ascii="Cambria" w:hAnsi="Cambria" w:cs="Tahoma"/>
          <w:bCs/>
          <w:lang w:val="en-US"/>
        </w:rPr>
        <w:t xml:space="preserve"> </w:t>
      </w:r>
      <w:r w:rsidR="008B2EF6">
        <w:rPr>
          <w:rFonts w:ascii="Cambria" w:hAnsi="Cambria" w:cs="Tahoma"/>
          <w:bCs/>
          <w:lang w:val="en-US"/>
        </w:rPr>
        <w:t>D</w:t>
      </w:r>
      <w:r w:rsidR="008B2EF6" w:rsidRPr="008B2EF6">
        <w:rPr>
          <w:rFonts w:ascii="Cambria" w:hAnsi="Cambria" w:cs="Tahoma"/>
          <w:bCs/>
          <w:lang w:val="en-US"/>
        </w:rPr>
        <w:t>irect quotation</w:t>
      </w:r>
      <w:r w:rsidR="008B2EF6">
        <w:rPr>
          <w:rFonts w:ascii="Cambria" w:hAnsi="Cambria" w:cs="Tahoma"/>
          <w:bCs/>
          <w:lang w:val="en-US"/>
        </w:rPr>
        <w:t>s</w:t>
      </w:r>
      <w:r w:rsidR="008B2EF6" w:rsidRPr="008B2EF6">
        <w:rPr>
          <w:rFonts w:ascii="Cambria" w:hAnsi="Cambria" w:cs="Tahoma"/>
          <w:bCs/>
          <w:lang w:val="en-US"/>
        </w:rPr>
        <w:t xml:space="preserve"> (transcription of </w:t>
      </w:r>
      <w:r w:rsidR="008B2EF6">
        <w:rPr>
          <w:rFonts w:ascii="Cambria" w:hAnsi="Cambria" w:cs="Tahoma"/>
          <w:bCs/>
          <w:lang w:val="en-US"/>
        </w:rPr>
        <w:t>an</w:t>
      </w:r>
      <w:r w:rsidR="008B2EF6" w:rsidRPr="008B2EF6">
        <w:rPr>
          <w:rFonts w:ascii="Cambria" w:hAnsi="Cambria" w:cs="Tahoma"/>
          <w:bCs/>
          <w:lang w:val="en-US"/>
        </w:rPr>
        <w:t xml:space="preserve"> author's sentence in quotation marks)</w:t>
      </w:r>
      <w:r w:rsidR="008B2EF6">
        <w:rPr>
          <w:rFonts w:ascii="Cambria" w:hAnsi="Cambria" w:cs="Tahoma"/>
          <w:bCs/>
          <w:lang w:val="en-US"/>
        </w:rPr>
        <w:t xml:space="preserve"> include the page number</w:t>
      </w:r>
      <w:r w:rsidR="008B2EF6" w:rsidRPr="008B2EF6">
        <w:rPr>
          <w:rFonts w:ascii="Cambria" w:hAnsi="Cambria" w:cs="Tahoma"/>
          <w:bCs/>
          <w:lang w:val="en-US"/>
        </w:rPr>
        <w:t xml:space="preserve"> superscript</w:t>
      </w:r>
      <w:r w:rsidR="008B2EF6">
        <w:rPr>
          <w:rFonts w:ascii="Cambria" w:hAnsi="Cambria" w:cs="Tahoma"/>
          <w:bCs/>
          <w:lang w:val="en-US"/>
        </w:rPr>
        <w:t>ed</w:t>
      </w:r>
      <w:r w:rsidR="008B2EF6" w:rsidRPr="008B2EF6">
        <w:rPr>
          <w:rFonts w:ascii="Cambria" w:hAnsi="Cambria" w:cs="Tahoma"/>
          <w:bCs/>
          <w:lang w:val="en-US"/>
        </w:rPr>
        <w:t xml:space="preserve">, in addition to the </w:t>
      </w:r>
      <w:r w:rsidR="008B2EF6">
        <w:rPr>
          <w:rFonts w:ascii="Cambria" w:hAnsi="Cambria" w:cs="Tahoma"/>
          <w:bCs/>
          <w:lang w:val="en-US"/>
        </w:rPr>
        <w:t>citation</w:t>
      </w:r>
      <w:r w:rsidR="008B2EF6" w:rsidRPr="008B2EF6">
        <w:rPr>
          <w:rFonts w:ascii="Cambria" w:hAnsi="Cambria" w:cs="Tahoma"/>
          <w:bCs/>
          <w:lang w:val="en-US"/>
        </w:rPr>
        <w:t xml:space="preserve"> number</w:t>
      </w:r>
      <w:r w:rsidRPr="00557D39">
        <w:rPr>
          <w:rFonts w:ascii="Cambria" w:hAnsi="Cambria" w:cs="Tahoma"/>
          <w:bCs/>
          <w:lang w:val="en-US"/>
        </w:rPr>
        <w:t xml:space="preserve">. </w:t>
      </w:r>
      <w:r w:rsidR="00F66EB3" w:rsidRPr="00557D39">
        <w:rPr>
          <w:rFonts w:ascii="Cambria" w:hAnsi="Cambria" w:cs="Tahoma"/>
          <w:bCs/>
          <w:lang w:val="en-US"/>
        </w:rPr>
        <w:t xml:space="preserve">E.g.: </w:t>
      </w:r>
      <w:r w:rsidRPr="00557D39">
        <w:rPr>
          <w:rFonts w:ascii="Cambria" w:hAnsi="Cambria" w:cs="Tahoma"/>
          <w:bCs/>
          <w:vertAlign w:val="superscript"/>
          <w:lang w:val="en-US"/>
        </w:rPr>
        <w:t>(10:115)</w:t>
      </w:r>
      <w:r w:rsidRPr="00557D39">
        <w:rPr>
          <w:rFonts w:ascii="Cambria" w:hAnsi="Cambria" w:cs="Tahoma"/>
          <w:bCs/>
          <w:lang w:val="en-US"/>
        </w:rPr>
        <w:t>.</w:t>
      </w:r>
    </w:p>
    <w:p w14:paraId="1731F2A6" w14:textId="07F0D682"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w:t>
      </w:r>
      <w:r w:rsidR="00A35C7B" w:rsidRPr="00557D39">
        <w:rPr>
          <w:rFonts w:ascii="Cambria" w:hAnsi="Cambria" w:cs="Tahoma"/>
          <w:bCs/>
          <w:lang w:val="en-US"/>
        </w:rPr>
        <w:t xml:space="preserve"> I</w:t>
      </w:r>
      <w:r w:rsidRPr="00557D39">
        <w:rPr>
          <w:rFonts w:ascii="Cambria" w:hAnsi="Cambria" w:cs="Tahoma"/>
          <w:bCs/>
          <w:lang w:val="en-US"/>
        </w:rPr>
        <w:t xml:space="preserve">ndirect </w:t>
      </w:r>
      <w:r w:rsidR="00A35C7B" w:rsidRPr="00557D39">
        <w:rPr>
          <w:rFonts w:ascii="Cambria" w:hAnsi="Cambria" w:cs="Tahoma"/>
          <w:bCs/>
          <w:lang w:val="en-US"/>
        </w:rPr>
        <w:t>quotes</w:t>
      </w:r>
      <w:r w:rsidRPr="00557D39">
        <w:rPr>
          <w:rFonts w:ascii="Cambria" w:hAnsi="Cambria" w:cs="Tahoma"/>
          <w:bCs/>
          <w:lang w:val="en-US"/>
        </w:rPr>
        <w:t xml:space="preserve"> (</w:t>
      </w:r>
      <w:r w:rsidR="00A35C7B" w:rsidRPr="00557D39">
        <w:rPr>
          <w:rFonts w:ascii="Cambria" w:hAnsi="Cambria" w:cs="Tahoma"/>
          <w:bCs/>
          <w:lang w:val="en-US"/>
        </w:rPr>
        <w:t>those that are not</w:t>
      </w:r>
      <w:r w:rsidRPr="00557D39">
        <w:rPr>
          <w:rFonts w:ascii="Cambria" w:hAnsi="Cambria" w:cs="Tahoma"/>
          <w:bCs/>
          <w:lang w:val="en-US"/>
        </w:rPr>
        <w:t xml:space="preserve"> verbatim </w:t>
      </w:r>
      <w:r w:rsidR="00A35C7B" w:rsidRPr="00557D39">
        <w:rPr>
          <w:rFonts w:ascii="Cambria" w:hAnsi="Cambria" w:cs="Tahoma"/>
          <w:bCs/>
          <w:lang w:val="en-US"/>
        </w:rPr>
        <w:t>transcriptions</w:t>
      </w:r>
      <w:r w:rsidR="009149C0" w:rsidRPr="00557D39">
        <w:rPr>
          <w:rFonts w:ascii="Cambria" w:hAnsi="Cambria" w:cs="Tahoma"/>
          <w:bCs/>
          <w:lang w:val="en-US"/>
        </w:rPr>
        <w:t xml:space="preserve">) </w:t>
      </w:r>
      <w:r w:rsidR="00291A61">
        <w:rPr>
          <w:rFonts w:ascii="Cambria" w:hAnsi="Cambria" w:cs="Tahoma"/>
          <w:bCs/>
          <w:lang w:val="en-US"/>
        </w:rPr>
        <w:t xml:space="preserve">do </w:t>
      </w:r>
      <w:r w:rsidR="00F06B23">
        <w:rPr>
          <w:rFonts w:ascii="Cambria" w:hAnsi="Cambria" w:cs="Tahoma"/>
          <w:bCs/>
          <w:lang w:val="en-US"/>
        </w:rPr>
        <w:t>not include</w:t>
      </w:r>
      <w:r w:rsidR="009149C0" w:rsidRPr="00557D39">
        <w:rPr>
          <w:rFonts w:ascii="Cambria" w:hAnsi="Cambria" w:cs="Tahoma"/>
          <w:bCs/>
          <w:lang w:val="en-US"/>
        </w:rPr>
        <w:t xml:space="preserve"> the </w:t>
      </w:r>
      <w:r w:rsidR="00F06B23">
        <w:rPr>
          <w:rFonts w:ascii="Cambria" w:hAnsi="Cambria" w:cs="Tahoma"/>
          <w:bCs/>
          <w:lang w:val="en-US"/>
        </w:rPr>
        <w:t>number</w:t>
      </w:r>
      <w:r w:rsidR="00F06B23" w:rsidRPr="00557D39">
        <w:rPr>
          <w:rFonts w:ascii="Cambria" w:hAnsi="Cambria" w:cs="Tahoma"/>
          <w:bCs/>
          <w:lang w:val="en-US"/>
        </w:rPr>
        <w:t xml:space="preserve"> </w:t>
      </w:r>
      <w:r w:rsidRPr="00557D39">
        <w:rPr>
          <w:rFonts w:ascii="Cambria" w:hAnsi="Cambria" w:cs="Tahoma"/>
          <w:bCs/>
          <w:lang w:val="en-US"/>
        </w:rPr>
        <w:t>of the page</w:t>
      </w:r>
      <w:r w:rsidR="009149C0" w:rsidRPr="00557D39">
        <w:rPr>
          <w:rFonts w:ascii="Cambria" w:hAnsi="Cambria" w:cs="Tahoma"/>
          <w:bCs/>
          <w:lang w:val="en-US"/>
        </w:rPr>
        <w:t xml:space="preserve"> of the source</w:t>
      </w:r>
      <w:r w:rsidRPr="00557D39">
        <w:rPr>
          <w:rFonts w:ascii="Cambria" w:hAnsi="Cambria" w:cs="Tahoma"/>
          <w:bCs/>
          <w:lang w:val="en-US"/>
        </w:rPr>
        <w:t>.</w:t>
      </w:r>
    </w:p>
    <w:p w14:paraId="72367828" w14:textId="77777777"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sequential </w:t>
      </w:r>
      <w:r w:rsidR="00EF3D19" w:rsidRPr="00557D39">
        <w:rPr>
          <w:rFonts w:ascii="Cambria" w:hAnsi="Cambria" w:cs="Tahoma"/>
          <w:bCs/>
          <w:lang w:val="en-US"/>
        </w:rPr>
        <w:t>enumeration</w:t>
      </w:r>
      <w:r w:rsidRPr="00557D39">
        <w:rPr>
          <w:rFonts w:ascii="Cambria" w:hAnsi="Cambria" w:cs="Tahoma"/>
          <w:bCs/>
          <w:lang w:val="en-US"/>
        </w:rPr>
        <w:t xml:space="preserve"> is in ascending order.</w:t>
      </w:r>
    </w:p>
    <w:p w14:paraId="2EAC9D07" w14:textId="69CB62A0"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w:t>
      </w:r>
      <w:r w:rsidR="00F06B23">
        <w:rPr>
          <w:rFonts w:ascii="Cambria" w:hAnsi="Cambria" w:cs="Tahoma"/>
          <w:bCs/>
          <w:lang w:val="en-US"/>
        </w:rPr>
        <w:t>cited</w:t>
      </w:r>
      <w:r w:rsidR="00F06B23" w:rsidRPr="00557D39">
        <w:rPr>
          <w:rFonts w:ascii="Cambria" w:hAnsi="Cambria" w:cs="Tahoma"/>
          <w:bCs/>
          <w:lang w:val="en-US"/>
        </w:rPr>
        <w:t xml:space="preserve"> </w:t>
      </w:r>
      <w:r w:rsidRPr="00557D39">
        <w:rPr>
          <w:rFonts w:ascii="Cambria" w:hAnsi="Cambria" w:cs="Tahoma"/>
          <w:bCs/>
          <w:lang w:val="en-US"/>
        </w:rPr>
        <w:t xml:space="preserve">authors </w:t>
      </w:r>
      <w:r w:rsidR="00291A61">
        <w:rPr>
          <w:rFonts w:ascii="Cambria" w:hAnsi="Cambria" w:cs="Tahoma"/>
          <w:bCs/>
          <w:lang w:val="en-US"/>
        </w:rPr>
        <w:t>were</w:t>
      </w:r>
      <w:r w:rsidR="00F06B23" w:rsidRPr="00557D39">
        <w:rPr>
          <w:rFonts w:ascii="Cambria" w:hAnsi="Cambria" w:cs="Tahoma"/>
          <w:bCs/>
          <w:lang w:val="en-US"/>
        </w:rPr>
        <w:t xml:space="preserve"> </w:t>
      </w:r>
      <w:r w:rsidRPr="00557D39">
        <w:rPr>
          <w:rFonts w:ascii="Cambria" w:hAnsi="Cambria" w:cs="Tahoma"/>
          <w:bCs/>
          <w:lang w:val="en-US"/>
        </w:rPr>
        <w:t xml:space="preserve">mentioned only </w:t>
      </w:r>
      <w:r w:rsidR="00291A61">
        <w:rPr>
          <w:rFonts w:ascii="Cambria" w:hAnsi="Cambria" w:cs="Tahoma"/>
          <w:bCs/>
          <w:lang w:val="en-US"/>
        </w:rPr>
        <w:t>us</w:t>
      </w:r>
      <w:r w:rsidRPr="00557D39">
        <w:rPr>
          <w:rFonts w:ascii="Cambria" w:hAnsi="Cambria" w:cs="Tahoma"/>
          <w:bCs/>
          <w:lang w:val="en-US"/>
        </w:rPr>
        <w:t>in</w:t>
      </w:r>
      <w:r w:rsidR="00291A61">
        <w:rPr>
          <w:rFonts w:ascii="Cambria" w:hAnsi="Cambria" w:cs="Tahoma"/>
          <w:bCs/>
          <w:lang w:val="en-US"/>
        </w:rPr>
        <w:t>g</w:t>
      </w:r>
      <w:r w:rsidRPr="00557D39">
        <w:rPr>
          <w:rFonts w:ascii="Cambria" w:hAnsi="Cambria" w:cs="Tahoma"/>
          <w:bCs/>
          <w:lang w:val="en-US"/>
        </w:rPr>
        <w:t xml:space="preserve"> </w:t>
      </w:r>
      <w:r w:rsidR="007A4388" w:rsidRPr="00557D39">
        <w:rPr>
          <w:rFonts w:ascii="Cambria" w:hAnsi="Cambria" w:cs="Tahoma"/>
          <w:bCs/>
          <w:lang w:val="en-US"/>
        </w:rPr>
        <w:t>index numbers, with</w:t>
      </w:r>
      <w:r w:rsidRPr="00557D39">
        <w:rPr>
          <w:rFonts w:ascii="Cambria" w:hAnsi="Cambria" w:cs="Tahoma"/>
          <w:bCs/>
          <w:lang w:val="en-US"/>
        </w:rPr>
        <w:t>o</w:t>
      </w:r>
      <w:r w:rsidR="007A4388" w:rsidRPr="00557D39">
        <w:rPr>
          <w:rFonts w:ascii="Cambria" w:hAnsi="Cambria" w:cs="Tahoma"/>
          <w:bCs/>
          <w:lang w:val="en-US"/>
        </w:rPr>
        <w:t>ut</w:t>
      </w:r>
      <w:r w:rsidRPr="00557D39">
        <w:rPr>
          <w:rFonts w:ascii="Cambria" w:hAnsi="Cambria" w:cs="Tahoma"/>
          <w:bCs/>
          <w:lang w:val="en-US"/>
        </w:rPr>
        <w:t xml:space="preserve"> indication of names. </w:t>
      </w:r>
      <w:r w:rsidR="007A4388" w:rsidRPr="00557D39">
        <w:rPr>
          <w:rFonts w:ascii="Cambria" w:hAnsi="Cambria" w:cs="Tahoma"/>
          <w:bCs/>
          <w:lang w:val="en-US"/>
        </w:rPr>
        <w:t>E.g.: …</w:t>
      </w:r>
      <w:r w:rsidRPr="00557D39">
        <w:rPr>
          <w:rFonts w:ascii="Cambria" w:hAnsi="Cambria" w:cs="Tahoma"/>
          <w:bCs/>
          <w:lang w:val="en-US"/>
        </w:rPr>
        <w:t xml:space="preserve"> </w:t>
      </w:r>
      <w:proofErr w:type="gramStart"/>
      <w:r w:rsidRPr="00557D39">
        <w:rPr>
          <w:rFonts w:ascii="Cambria" w:hAnsi="Cambria" w:cs="Tahoma"/>
          <w:bCs/>
          <w:lang w:val="en-US"/>
        </w:rPr>
        <w:t>nursing</w:t>
      </w:r>
      <w:r w:rsidRPr="00557D39">
        <w:rPr>
          <w:rFonts w:ascii="Cambria" w:hAnsi="Cambria" w:cs="Tahoma"/>
          <w:bCs/>
          <w:vertAlign w:val="superscript"/>
          <w:lang w:val="en-US"/>
        </w:rPr>
        <w:t>(</w:t>
      </w:r>
      <w:proofErr w:type="gramEnd"/>
      <w:r w:rsidRPr="00557D39">
        <w:rPr>
          <w:rFonts w:ascii="Cambria" w:hAnsi="Cambria" w:cs="Tahoma"/>
          <w:bCs/>
          <w:vertAlign w:val="superscript"/>
          <w:lang w:val="en-US"/>
        </w:rPr>
        <w:t>9,11,15)</w:t>
      </w:r>
      <w:r w:rsidRPr="00557D39">
        <w:rPr>
          <w:rFonts w:ascii="Cambria" w:hAnsi="Cambria" w:cs="Tahoma"/>
          <w:bCs/>
          <w:lang w:val="en-US"/>
        </w:rPr>
        <w:t>.</w:t>
      </w:r>
    </w:p>
    <w:p w14:paraId="2F10F12E" w14:textId="77777777" w:rsidR="00285CB4" w:rsidRPr="00557D39" w:rsidRDefault="00285CB4" w:rsidP="005902A9">
      <w:pPr>
        <w:tabs>
          <w:tab w:val="left" w:pos="0"/>
        </w:tabs>
        <w:spacing w:after="0" w:line="240" w:lineRule="auto"/>
        <w:jc w:val="both"/>
        <w:rPr>
          <w:rFonts w:ascii="Cambria" w:hAnsi="Cambria" w:cs="Tahoma"/>
          <w:bCs/>
          <w:lang w:val="en-US"/>
        </w:rPr>
      </w:pPr>
    </w:p>
    <w:p w14:paraId="3801512C" w14:textId="77777777" w:rsidR="00285CB4" w:rsidRPr="00557D39" w:rsidRDefault="00285CB4"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List of references</w:t>
      </w:r>
    </w:p>
    <w:p w14:paraId="2593C832" w14:textId="1D8F9BE0"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Vancouver style is </w:t>
      </w:r>
      <w:r w:rsidR="0079267F">
        <w:rPr>
          <w:rFonts w:ascii="Cambria" w:hAnsi="Cambria" w:cs="Tahoma"/>
          <w:bCs/>
          <w:lang w:val="en-US"/>
        </w:rPr>
        <w:t xml:space="preserve">used </w:t>
      </w:r>
      <w:r w:rsidR="00F5775C">
        <w:rPr>
          <w:rFonts w:ascii="Cambria" w:hAnsi="Cambria" w:cs="Tahoma"/>
          <w:bCs/>
          <w:lang w:val="en-US"/>
        </w:rPr>
        <w:t>as recommended in</w:t>
      </w:r>
      <w:r w:rsidRPr="00557D39">
        <w:rPr>
          <w:rFonts w:ascii="Cambria" w:hAnsi="Cambria" w:cs="Tahoma"/>
          <w:bCs/>
          <w:lang w:val="en-US"/>
        </w:rPr>
        <w:t xml:space="preserve"> the Guidelines for Authors.</w:t>
      </w:r>
    </w:p>
    <w:p w14:paraId="3173FD62" w14:textId="051E8DD4" w:rsidR="00285CB4" w:rsidRPr="00557D39" w:rsidRDefault="001878C1"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w:t>
      </w:r>
      <w:r w:rsidR="00F5775C">
        <w:rPr>
          <w:rFonts w:ascii="Cambria" w:hAnsi="Cambria" w:cs="Tahoma"/>
          <w:bCs/>
          <w:lang w:val="en-US"/>
        </w:rPr>
        <w:t xml:space="preserve">section is called </w:t>
      </w:r>
      <w:r w:rsidRPr="00557D39">
        <w:rPr>
          <w:rFonts w:ascii="Cambria" w:hAnsi="Cambria" w:cs="Tahoma"/>
          <w:b/>
          <w:bCs/>
          <w:lang w:val="en-US"/>
        </w:rPr>
        <w:t>R</w:t>
      </w:r>
      <w:r w:rsidR="00285CB4" w:rsidRPr="00557D39">
        <w:rPr>
          <w:rFonts w:ascii="Cambria" w:hAnsi="Cambria" w:cs="Tahoma"/>
          <w:b/>
          <w:bCs/>
          <w:lang w:val="en-US"/>
        </w:rPr>
        <w:t>eferences</w:t>
      </w:r>
      <w:r w:rsidR="00285CB4" w:rsidRPr="00557D39">
        <w:rPr>
          <w:rFonts w:ascii="Cambria" w:hAnsi="Cambria" w:cs="Tahoma"/>
          <w:bCs/>
          <w:lang w:val="en-US"/>
        </w:rPr>
        <w:t>.</w:t>
      </w:r>
    </w:p>
    <w:p w14:paraId="49CC5C90" w14:textId="575E60C7"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w:t>
      </w:r>
      <w:r w:rsidR="00334A32" w:rsidRPr="00557D39">
        <w:rPr>
          <w:rFonts w:ascii="Cambria" w:hAnsi="Cambria" w:cs="Tahoma"/>
          <w:b/>
          <w:bCs/>
          <w:lang w:val="en-US"/>
        </w:rPr>
        <w:t>References</w:t>
      </w:r>
      <w:r w:rsidRPr="00557D39">
        <w:rPr>
          <w:rFonts w:ascii="Cambria" w:hAnsi="Cambria" w:cs="Tahoma"/>
          <w:bCs/>
          <w:lang w:val="en-US"/>
        </w:rPr>
        <w:t xml:space="preserve"> are sequentially</w:t>
      </w:r>
      <w:r w:rsidR="00334A32" w:rsidRPr="00557D39">
        <w:rPr>
          <w:rFonts w:ascii="Cambria" w:hAnsi="Cambria" w:cs="Tahoma"/>
          <w:bCs/>
          <w:lang w:val="en-US"/>
        </w:rPr>
        <w:t xml:space="preserve"> numbered, with a </w:t>
      </w:r>
      <w:r w:rsidR="00F5775C">
        <w:rPr>
          <w:rFonts w:ascii="Cambria" w:hAnsi="Cambria" w:cs="Tahoma"/>
          <w:bCs/>
          <w:lang w:val="en-US"/>
        </w:rPr>
        <w:t>full stop</w:t>
      </w:r>
      <w:r w:rsidR="00F5775C" w:rsidRPr="00557D39">
        <w:rPr>
          <w:rFonts w:ascii="Cambria" w:hAnsi="Cambria" w:cs="Tahoma"/>
          <w:bCs/>
          <w:lang w:val="en-US"/>
        </w:rPr>
        <w:t xml:space="preserve"> </w:t>
      </w:r>
      <w:r w:rsidRPr="00557D39">
        <w:rPr>
          <w:rFonts w:ascii="Cambria" w:hAnsi="Cambria" w:cs="Tahoma"/>
          <w:bCs/>
          <w:lang w:val="en-US"/>
        </w:rPr>
        <w:t xml:space="preserve">after the number, </w:t>
      </w:r>
      <w:r w:rsidR="00F5775C">
        <w:rPr>
          <w:rFonts w:ascii="Cambria" w:hAnsi="Cambria" w:cs="Tahoma"/>
          <w:bCs/>
          <w:lang w:val="en-US"/>
        </w:rPr>
        <w:t xml:space="preserve">one </w:t>
      </w:r>
      <w:r w:rsidRPr="00557D39">
        <w:rPr>
          <w:rFonts w:ascii="Cambria" w:hAnsi="Cambria" w:cs="Tahoma"/>
          <w:bCs/>
          <w:lang w:val="en-US"/>
        </w:rPr>
        <w:t>space</w:t>
      </w:r>
      <w:r w:rsidR="00334A32" w:rsidRPr="00557D39">
        <w:rPr>
          <w:rFonts w:ascii="Cambria" w:hAnsi="Cambria" w:cs="Tahoma"/>
          <w:bCs/>
          <w:lang w:val="en-US"/>
        </w:rPr>
        <w:t>,</w:t>
      </w:r>
      <w:r w:rsidRPr="00557D39">
        <w:rPr>
          <w:rFonts w:ascii="Cambria" w:hAnsi="Cambria" w:cs="Tahoma"/>
          <w:bCs/>
          <w:lang w:val="en-US"/>
        </w:rPr>
        <w:t xml:space="preserve"> and following the credits, </w:t>
      </w:r>
      <w:r w:rsidR="00334A32" w:rsidRPr="00557D39">
        <w:rPr>
          <w:rFonts w:ascii="Cambria" w:hAnsi="Cambria" w:cs="Tahoma"/>
          <w:bCs/>
          <w:lang w:val="en-US"/>
        </w:rPr>
        <w:t>without indentation</w:t>
      </w:r>
      <w:r w:rsidRPr="00557D39">
        <w:rPr>
          <w:rFonts w:ascii="Cambria" w:hAnsi="Cambria" w:cs="Tahoma"/>
          <w:bCs/>
          <w:lang w:val="en-US"/>
        </w:rPr>
        <w:t>.</w:t>
      </w:r>
    </w:p>
    <w:p w14:paraId="4007D07C" w14:textId="5EC77D7C" w:rsidR="00285CB4" w:rsidRPr="00557D39" w:rsidRDefault="00285CB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w:t>
      </w:r>
      <w:r w:rsidR="00D64206" w:rsidRPr="00557D39">
        <w:rPr>
          <w:rFonts w:ascii="Cambria" w:hAnsi="Cambria" w:cs="Tahoma"/>
          <w:bCs/>
          <w:lang w:val="en-US"/>
        </w:rPr>
        <w:t>reference</w:t>
      </w:r>
      <w:r w:rsidR="00F5775C">
        <w:rPr>
          <w:rFonts w:ascii="Cambria" w:hAnsi="Cambria" w:cs="Tahoma"/>
          <w:bCs/>
          <w:lang w:val="en-US"/>
        </w:rPr>
        <w:t>s referring to</w:t>
      </w:r>
      <w:r w:rsidR="00D64206" w:rsidRPr="00557D39">
        <w:rPr>
          <w:rFonts w:ascii="Cambria" w:hAnsi="Cambria" w:cs="Tahoma"/>
          <w:bCs/>
          <w:lang w:val="en-US"/>
        </w:rPr>
        <w:t xml:space="preserve"> </w:t>
      </w:r>
      <w:r w:rsidR="00F5775C">
        <w:rPr>
          <w:rFonts w:ascii="Cambria" w:hAnsi="Cambria" w:cs="Tahoma"/>
          <w:bCs/>
          <w:lang w:val="en-US"/>
        </w:rPr>
        <w:t>the</w:t>
      </w:r>
      <w:r w:rsidR="00D64206" w:rsidRPr="00557D39">
        <w:rPr>
          <w:rFonts w:ascii="Cambria" w:hAnsi="Cambria" w:cs="Tahoma"/>
          <w:bCs/>
          <w:lang w:val="en-US"/>
        </w:rPr>
        <w:t xml:space="preserve"> Brazilian </w:t>
      </w:r>
      <w:r w:rsidRPr="00557D39">
        <w:rPr>
          <w:rFonts w:ascii="Cambria" w:hAnsi="Cambria" w:cs="Tahoma"/>
          <w:bCs/>
          <w:lang w:val="en-US"/>
        </w:rPr>
        <w:t xml:space="preserve">Ministry of Health </w:t>
      </w:r>
      <w:r w:rsidR="00F5775C">
        <w:rPr>
          <w:rFonts w:ascii="Cambria" w:hAnsi="Cambria" w:cs="Tahoma"/>
          <w:bCs/>
          <w:lang w:val="en-US"/>
        </w:rPr>
        <w:t>are</w:t>
      </w:r>
      <w:r w:rsidR="00F5775C" w:rsidRPr="00557D39">
        <w:rPr>
          <w:rFonts w:ascii="Cambria" w:hAnsi="Cambria" w:cs="Tahoma"/>
          <w:bCs/>
          <w:lang w:val="en-US"/>
        </w:rPr>
        <w:t xml:space="preserve"> </w:t>
      </w:r>
      <w:r w:rsidR="00D64206" w:rsidRPr="00557D39">
        <w:rPr>
          <w:rFonts w:ascii="Cambria" w:hAnsi="Cambria" w:cs="Tahoma"/>
          <w:bCs/>
          <w:lang w:val="en-US"/>
        </w:rPr>
        <w:t>displayed</w:t>
      </w:r>
      <w:r w:rsidRPr="00557D39">
        <w:rPr>
          <w:rFonts w:ascii="Cambria" w:hAnsi="Cambria" w:cs="Tahoma"/>
          <w:bCs/>
          <w:lang w:val="en-US"/>
        </w:rPr>
        <w:t xml:space="preserve"> as </w:t>
      </w:r>
      <w:r w:rsidR="00F5775C">
        <w:rPr>
          <w:rFonts w:ascii="Cambria" w:hAnsi="Cambria" w:cs="Tahoma"/>
          <w:bCs/>
          <w:lang w:val="en-US"/>
        </w:rPr>
        <w:t>"</w:t>
      </w:r>
      <w:r w:rsidRPr="00557D39">
        <w:rPr>
          <w:rFonts w:ascii="Cambria" w:hAnsi="Cambria" w:cs="Tahoma"/>
          <w:bCs/>
          <w:lang w:val="en-US"/>
        </w:rPr>
        <w:t>Ministry of Health (BR)</w:t>
      </w:r>
      <w:r w:rsidR="00F5775C">
        <w:rPr>
          <w:rFonts w:ascii="Cambria" w:hAnsi="Cambria" w:cs="Tahoma"/>
          <w:bCs/>
          <w:lang w:val="en-US"/>
        </w:rPr>
        <w:t>"</w:t>
      </w:r>
      <w:r w:rsidRPr="00557D39">
        <w:rPr>
          <w:rFonts w:ascii="Cambria" w:hAnsi="Cambria" w:cs="Tahoma"/>
          <w:bCs/>
          <w:lang w:val="en-US"/>
        </w:rPr>
        <w:t>.</w:t>
      </w:r>
    </w:p>
    <w:p w14:paraId="06D60C87" w14:textId="16843DDF" w:rsidR="00285CB4" w:rsidRPr="00557D39" w:rsidRDefault="002334EB"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516851">
        <w:rPr>
          <w:rFonts w:ascii="Cambria" w:hAnsi="Cambria" w:cs="Tahoma"/>
          <w:bCs/>
          <w:lang w:val="en-US"/>
        </w:rPr>
        <w:t xml:space="preserve">There is no </w:t>
      </w:r>
      <w:r w:rsidR="00285CB4" w:rsidRPr="00557D39">
        <w:rPr>
          <w:rFonts w:ascii="Cambria" w:hAnsi="Cambria" w:cs="Tahoma"/>
          <w:bCs/>
          <w:lang w:val="en-US"/>
        </w:rPr>
        <w:t>information in bold.</w:t>
      </w:r>
    </w:p>
    <w:p w14:paraId="5CAB4499" w14:textId="7BBE7737" w:rsidR="003E2C8D" w:rsidRPr="00AE0211" w:rsidRDefault="00285CB4" w:rsidP="003E2C8D">
      <w:pPr>
        <w:tabs>
          <w:tab w:val="right" w:pos="9637"/>
        </w:tabs>
        <w:spacing w:after="0" w:line="240" w:lineRule="auto"/>
        <w:jc w:val="both"/>
        <w:rPr>
          <w:rFonts w:ascii="Cambria" w:hAnsi="Cambria" w:cs="Tahoma"/>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The </w:t>
      </w:r>
      <w:r w:rsidR="009561F9" w:rsidRPr="00557D39">
        <w:rPr>
          <w:rFonts w:ascii="Cambria" w:hAnsi="Cambria" w:cs="Tahoma"/>
          <w:b/>
          <w:bCs/>
          <w:lang w:val="en-US"/>
        </w:rPr>
        <w:t xml:space="preserve">List of </w:t>
      </w:r>
      <w:r w:rsidRPr="00557D39">
        <w:rPr>
          <w:rFonts w:ascii="Cambria" w:hAnsi="Cambria" w:cs="Tahoma"/>
          <w:b/>
          <w:bCs/>
          <w:lang w:val="en-US"/>
        </w:rPr>
        <w:t>Reference</w:t>
      </w:r>
      <w:r w:rsidR="009561F9" w:rsidRPr="00557D39">
        <w:rPr>
          <w:rFonts w:ascii="Cambria" w:hAnsi="Cambria" w:cs="Tahoma"/>
          <w:b/>
          <w:bCs/>
          <w:lang w:val="en-US"/>
        </w:rPr>
        <w:t>s</w:t>
      </w:r>
      <w:r w:rsidRPr="00557D39">
        <w:rPr>
          <w:rFonts w:ascii="Cambria" w:hAnsi="Cambria" w:cs="Tahoma"/>
          <w:bCs/>
          <w:lang w:val="en-US"/>
        </w:rPr>
        <w:t xml:space="preserve"> is </w:t>
      </w:r>
      <w:r w:rsidRPr="00AE0211">
        <w:rPr>
          <w:rFonts w:ascii="Cambria" w:hAnsi="Cambria" w:cs="Tahoma"/>
          <w:bCs/>
          <w:lang w:val="en-US"/>
        </w:rPr>
        <w:t xml:space="preserve">complete; </w:t>
      </w:r>
      <w:r w:rsidR="00DE2B17" w:rsidRPr="00AE0211">
        <w:rPr>
          <w:rFonts w:ascii="Cambria" w:hAnsi="Cambria" w:cs="Tahoma"/>
          <w:bCs/>
          <w:lang w:val="en-US"/>
        </w:rPr>
        <w:t xml:space="preserve">with a </w:t>
      </w:r>
      <w:r w:rsidRPr="00AE0211">
        <w:rPr>
          <w:rFonts w:ascii="Cambria" w:hAnsi="Cambria" w:cs="Tahoma"/>
          <w:bCs/>
          <w:lang w:val="en-US"/>
        </w:rPr>
        <w:t xml:space="preserve">minimum </w:t>
      </w:r>
      <w:r w:rsidR="00D42E11" w:rsidRPr="00AE0211">
        <w:rPr>
          <w:rFonts w:ascii="Cambria" w:hAnsi="Cambria" w:cs="Tahoma"/>
          <w:bCs/>
          <w:lang w:val="en-US"/>
        </w:rPr>
        <w:t xml:space="preserve">of </w:t>
      </w:r>
      <w:r w:rsidRPr="00AE0211">
        <w:rPr>
          <w:rFonts w:ascii="Cambria" w:hAnsi="Cambria" w:cs="Tahoma"/>
          <w:bCs/>
          <w:lang w:val="en-US"/>
        </w:rPr>
        <w:t>15</w:t>
      </w:r>
      <w:r w:rsidR="00DE2B17" w:rsidRPr="00AE0211">
        <w:rPr>
          <w:rFonts w:ascii="Cambria" w:hAnsi="Cambria" w:cs="Tahoma"/>
          <w:bCs/>
          <w:lang w:val="en-US"/>
        </w:rPr>
        <w:t xml:space="preserve"> </w:t>
      </w:r>
      <w:r w:rsidR="00453E2F" w:rsidRPr="00AE0211">
        <w:rPr>
          <w:rFonts w:ascii="Cambria" w:hAnsi="Cambria" w:cs="Tahoma"/>
          <w:bCs/>
          <w:lang w:val="en-US"/>
        </w:rPr>
        <w:t xml:space="preserve">references </w:t>
      </w:r>
      <w:r w:rsidRPr="00AE0211">
        <w:rPr>
          <w:rFonts w:ascii="Cambria" w:hAnsi="Cambria" w:cs="Tahoma"/>
          <w:bCs/>
          <w:lang w:val="en-US"/>
        </w:rPr>
        <w:t>and</w:t>
      </w:r>
      <w:r w:rsidR="00DE2B17" w:rsidRPr="00AE0211">
        <w:rPr>
          <w:rFonts w:ascii="Cambria" w:hAnsi="Cambria" w:cs="Tahoma"/>
          <w:bCs/>
          <w:lang w:val="en-US"/>
        </w:rPr>
        <w:t xml:space="preserve"> a</w:t>
      </w:r>
      <w:r w:rsidRPr="00AE0211">
        <w:rPr>
          <w:rFonts w:ascii="Cambria" w:hAnsi="Cambria" w:cs="Tahoma"/>
          <w:bCs/>
          <w:lang w:val="en-US"/>
        </w:rPr>
        <w:t xml:space="preserve"> maximum</w:t>
      </w:r>
      <w:r w:rsidR="00DE2B17" w:rsidRPr="00AE0211">
        <w:rPr>
          <w:rFonts w:ascii="Cambria" w:hAnsi="Cambria" w:cs="Tahoma"/>
          <w:bCs/>
          <w:lang w:val="en-US"/>
        </w:rPr>
        <w:t xml:space="preserve"> of</w:t>
      </w:r>
      <w:r w:rsidRPr="00AE0211">
        <w:rPr>
          <w:rFonts w:ascii="Cambria" w:hAnsi="Cambria" w:cs="Tahoma"/>
          <w:bCs/>
          <w:lang w:val="en-US"/>
        </w:rPr>
        <w:t xml:space="preserve"> </w:t>
      </w:r>
      <w:r w:rsidR="003E2C8D" w:rsidRPr="00AE0211">
        <w:rPr>
          <w:rFonts w:ascii="Cambria" w:hAnsi="Cambria" w:cs="Tahoma"/>
          <w:bCs/>
          <w:lang w:val="en-US"/>
        </w:rPr>
        <w:t>3</w:t>
      </w:r>
      <w:r w:rsidRPr="00AE0211">
        <w:rPr>
          <w:rFonts w:ascii="Cambria" w:hAnsi="Cambria" w:cs="Tahoma"/>
          <w:bCs/>
          <w:lang w:val="en-US"/>
        </w:rPr>
        <w:t xml:space="preserve">0 (research </w:t>
      </w:r>
      <w:r w:rsidR="00DE2B17" w:rsidRPr="00AE0211">
        <w:rPr>
          <w:rFonts w:ascii="Cambria" w:hAnsi="Cambria" w:cs="Tahoma"/>
          <w:bCs/>
          <w:lang w:val="en-US"/>
        </w:rPr>
        <w:t>papers)</w:t>
      </w:r>
      <w:r w:rsidR="00516851" w:rsidRPr="00AE0211">
        <w:rPr>
          <w:rFonts w:ascii="Cambria" w:hAnsi="Cambria" w:cs="Tahoma"/>
          <w:bCs/>
          <w:lang w:val="en-US"/>
        </w:rPr>
        <w:t>,</w:t>
      </w:r>
      <w:r w:rsidR="003E2C8D" w:rsidRPr="00AE0211">
        <w:rPr>
          <w:rFonts w:ascii="Cambria" w:hAnsi="Cambria" w:cs="Tahoma"/>
          <w:bCs/>
          <w:lang w:val="en-US"/>
        </w:rPr>
        <w:t xml:space="preserve"> </w:t>
      </w:r>
      <w:r w:rsidR="00516851" w:rsidRPr="00AE0211">
        <w:rPr>
          <w:rFonts w:ascii="Cambria" w:hAnsi="Cambria" w:cs="Tahoma"/>
          <w:lang w:val="en-US"/>
        </w:rPr>
        <w:t xml:space="preserve">or </w:t>
      </w:r>
      <w:r w:rsidR="003E2C8D" w:rsidRPr="00AE0211">
        <w:rPr>
          <w:rFonts w:ascii="Cambria" w:hAnsi="Cambria" w:cs="Tahoma"/>
          <w:lang w:val="en-US"/>
        </w:rPr>
        <w:t>50 (review</w:t>
      </w:r>
      <w:r w:rsidR="00453E2F" w:rsidRPr="00AE0211">
        <w:rPr>
          <w:rFonts w:ascii="Cambria" w:hAnsi="Cambria" w:cs="Tahoma"/>
          <w:lang w:val="en-US"/>
        </w:rPr>
        <w:t>s</w:t>
      </w:r>
      <w:r w:rsidR="003E2C8D" w:rsidRPr="00AE0211">
        <w:rPr>
          <w:rFonts w:ascii="Cambria" w:hAnsi="Cambria" w:cs="Tahoma"/>
          <w:lang w:val="en-US"/>
        </w:rPr>
        <w:t>)</w:t>
      </w:r>
      <w:r w:rsidR="00453E2F" w:rsidRPr="00AE0211">
        <w:rPr>
          <w:rFonts w:ascii="Cambria" w:hAnsi="Cambria" w:cs="Tahoma"/>
          <w:lang w:val="en-US"/>
        </w:rPr>
        <w:t xml:space="preserve"> references</w:t>
      </w:r>
      <w:r w:rsidR="003E2C8D" w:rsidRPr="00AE0211">
        <w:rPr>
          <w:rFonts w:ascii="Cambria" w:hAnsi="Cambria" w:cs="Tahoma"/>
          <w:lang w:val="en-US"/>
        </w:rPr>
        <w:t>.</w:t>
      </w:r>
    </w:p>
    <w:p w14:paraId="31738C35" w14:textId="2688A8DE"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w:t>
      </w:r>
      <w:r w:rsidR="00D42E11" w:rsidRPr="00AE0211">
        <w:rPr>
          <w:rFonts w:ascii="Cambria" w:hAnsi="Cambria" w:cs="Tahoma"/>
          <w:bCs/>
          <w:lang w:val="en-US"/>
        </w:rPr>
        <w:t xml:space="preserve"> The</w:t>
      </w:r>
      <w:r w:rsidR="00453E2F" w:rsidRPr="00AE0211">
        <w:rPr>
          <w:rFonts w:ascii="Cambria" w:hAnsi="Cambria" w:cs="Tahoma"/>
          <w:bCs/>
          <w:lang w:val="en-US"/>
        </w:rPr>
        <w:t xml:space="preserve"> references from other journals are </w:t>
      </w:r>
      <w:r w:rsidR="00D42E11" w:rsidRPr="00AE0211">
        <w:rPr>
          <w:rFonts w:ascii="Cambria" w:hAnsi="Cambria" w:cs="Tahoma"/>
          <w:bCs/>
          <w:lang w:val="en-US"/>
        </w:rPr>
        <w:t xml:space="preserve">updated </w:t>
      </w:r>
      <w:r w:rsidR="00453E2F" w:rsidRPr="00AE0211">
        <w:rPr>
          <w:rFonts w:ascii="Cambria" w:hAnsi="Cambria" w:cs="Tahoma"/>
          <w:bCs/>
          <w:lang w:val="en-US"/>
        </w:rPr>
        <w:t xml:space="preserve">(published maximum </w:t>
      </w:r>
      <w:r w:rsidR="00D42E11" w:rsidRPr="00AE0211">
        <w:rPr>
          <w:rFonts w:ascii="Cambria" w:hAnsi="Cambria" w:cs="Tahoma"/>
          <w:bCs/>
          <w:lang w:val="en-US"/>
        </w:rPr>
        <w:t>5 years ago</w:t>
      </w:r>
      <w:r w:rsidR="00453E2F" w:rsidRPr="00AE0211">
        <w:rPr>
          <w:rFonts w:ascii="Cambria" w:hAnsi="Cambria" w:cs="Tahoma"/>
          <w:bCs/>
          <w:lang w:val="en-US"/>
        </w:rPr>
        <w:t>)</w:t>
      </w:r>
      <w:r w:rsidRPr="00AE0211">
        <w:rPr>
          <w:rFonts w:ascii="Cambria" w:hAnsi="Cambria" w:cs="Tahoma"/>
          <w:bCs/>
          <w:lang w:val="en-US"/>
        </w:rPr>
        <w:t>.</w:t>
      </w:r>
    </w:p>
    <w:p w14:paraId="38D692F0" w14:textId="77777777" w:rsidR="00285CB4" w:rsidRPr="00AE0211" w:rsidRDefault="00394D22"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The expression “et al”</w:t>
      </w:r>
      <w:r w:rsidR="00285CB4" w:rsidRPr="00AE0211">
        <w:rPr>
          <w:rFonts w:ascii="Cambria" w:hAnsi="Cambria" w:cs="Tahoma"/>
          <w:bCs/>
          <w:lang w:val="en-US"/>
        </w:rPr>
        <w:t xml:space="preserve"> was appropriately</w:t>
      </w:r>
      <w:r w:rsidRPr="00AE0211">
        <w:rPr>
          <w:rFonts w:ascii="Cambria" w:hAnsi="Cambria" w:cs="Tahoma"/>
          <w:bCs/>
          <w:lang w:val="en-US"/>
        </w:rPr>
        <w:t xml:space="preserve"> used,</w:t>
      </w:r>
      <w:r w:rsidR="00285CB4" w:rsidRPr="00AE0211">
        <w:rPr>
          <w:rFonts w:ascii="Cambria" w:hAnsi="Cambria" w:cs="Tahoma"/>
          <w:bCs/>
          <w:lang w:val="en-US"/>
        </w:rPr>
        <w:t xml:space="preserve"> after the</w:t>
      </w:r>
      <w:r w:rsidRPr="00AE0211">
        <w:rPr>
          <w:rFonts w:ascii="Cambria" w:hAnsi="Cambria" w:cs="Tahoma"/>
          <w:bCs/>
          <w:lang w:val="en-US"/>
        </w:rPr>
        <w:t xml:space="preserve"> </w:t>
      </w:r>
      <w:r w:rsidR="00285CB4" w:rsidRPr="00AE0211">
        <w:rPr>
          <w:rFonts w:ascii="Cambria" w:hAnsi="Cambria" w:cs="Tahoma"/>
          <w:bCs/>
          <w:lang w:val="en-US"/>
        </w:rPr>
        <w:t>first six</w:t>
      </w:r>
      <w:r w:rsidRPr="00AE0211">
        <w:rPr>
          <w:rFonts w:ascii="Cambria" w:hAnsi="Cambria" w:cs="Tahoma"/>
          <w:bCs/>
          <w:lang w:val="en-US"/>
        </w:rPr>
        <w:t xml:space="preserve"> names of the authors</w:t>
      </w:r>
      <w:r w:rsidR="00285CB4" w:rsidRPr="00AE0211">
        <w:rPr>
          <w:rFonts w:ascii="Cambria" w:hAnsi="Cambria" w:cs="Tahoma"/>
          <w:bCs/>
          <w:lang w:val="en-US"/>
        </w:rPr>
        <w:t>. This expression should be used for more than six authors.</w:t>
      </w:r>
    </w:p>
    <w:p w14:paraId="1ACFD82F" w14:textId="77777777" w:rsidR="004B3CAC" w:rsidRPr="004B3CAC" w:rsidRDefault="004B3CAC" w:rsidP="004B3CAC">
      <w:pPr>
        <w:spacing w:after="0" w:line="240" w:lineRule="auto"/>
        <w:jc w:val="both"/>
        <w:rPr>
          <w:rFonts w:ascii="Cambria" w:hAnsi="Cambria" w:cs="Tahoma"/>
          <w:color w:val="000000" w:themeColor="text1"/>
          <w:lang w:val="en-US"/>
        </w:rPr>
      </w:pPr>
      <w:r w:rsidRPr="00AE0211">
        <w:rPr>
          <w:rFonts w:ascii="Cambria" w:hAnsi="Cambria" w:cs="Tahoma"/>
          <w:bCs/>
          <w:lang w:val="en-US"/>
        </w:rPr>
        <w:t xml:space="preserve">( ) </w:t>
      </w:r>
      <w:r w:rsidRPr="00AE0211">
        <w:rPr>
          <w:rFonts w:ascii="Cambria" w:hAnsi="Cambria" w:cs="Tahoma"/>
          <w:lang w:val="en-US"/>
        </w:rPr>
        <w:t xml:space="preserve">Authors must follow the proportionality of at least 80% of references </w:t>
      </w:r>
      <w:r w:rsidRPr="004B3CAC">
        <w:rPr>
          <w:rFonts w:ascii="Cambria" w:hAnsi="Cambria" w:cs="Tahoma"/>
          <w:color w:val="000000" w:themeColor="text1"/>
          <w:lang w:val="en-US"/>
        </w:rPr>
        <w:t>from journals indexed in international databases.</w:t>
      </w:r>
    </w:p>
    <w:p w14:paraId="32A53221" w14:textId="77777777" w:rsidR="00285CB4" w:rsidRPr="004B3CAC" w:rsidRDefault="00285CB4" w:rsidP="005902A9">
      <w:pPr>
        <w:tabs>
          <w:tab w:val="left" w:pos="0"/>
        </w:tabs>
        <w:spacing w:after="0" w:line="240" w:lineRule="auto"/>
        <w:jc w:val="both"/>
        <w:rPr>
          <w:rFonts w:ascii="Cambria" w:hAnsi="Cambria" w:cs="Tahoma"/>
          <w:bCs/>
          <w:lang w:val="en-US"/>
        </w:rPr>
      </w:pPr>
    </w:p>
    <w:p w14:paraId="0680F887" w14:textId="77777777" w:rsidR="00285CB4" w:rsidRPr="00557D39" w:rsidRDefault="00285CB4" w:rsidP="005902A9">
      <w:pPr>
        <w:tabs>
          <w:tab w:val="left" w:pos="0"/>
        </w:tabs>
        <w:spacing w:after="0" w:line="240" w:lineRule="auto"/>
        <w:jc w:val="both"/>
        <w:rPr>
          <w:rFonts w:ascii="Cambria" w:hAnsi="Cambria" w:cs="Tahoma"/>
          <w:b/>
          <w:bCs/>
          <w:lang w:val="en-US"/>
        </w:rPr>
      </w:pPr>
      <w:r w:rsidRPr="00557D39">
        <w:rPr>
          <w:rFonts w:ascii="Cambria" w:hAnsi="Cambria" w:cs="Tahoma"/>
          <w:b/>
          <w:bCs/>
          <w:lang w:val="en-US"/>
        </w:rPr>
        <w:t>Tables and Figures</w:t>
      </w:r>
    </w:p>
    <w:p w14:paraId="1CCB1309" w14:textId="605CE65D" w:rsidR="00285CB4" w:rsidRPr="00557D39" w:rsidRDefault="007B34D5"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32541E">
        <w:rPr>
          <w:rFonts w:ascii="Cambria" w:hAnsi="Cambria" w:cs="Tahoma"/>
          <w:bCs/>
          <w:lang w:val="en-US"/>
        </w:rPr>
        <w:t>The following format is used: font</w:t>
      </w:r>
      <w:r w:rsidRPr="00557D39">
        <w:rPr>
          <w:rFonts w:ascii="Cambria" w:hAnsi="Cambria" w:cs="Tahoma"/>
          <w:bCs/>
          <w:lang w:val="en-US"/>
        </w:rPr>
        <w:t xml:space="preserve"> size 12 and </w:t>
      </w:r>
      <w:r w:rsidR="0032541E">
        <w:rPr>
          <w:rFonts w:ascii="Cambria" w:hAnsi="Cambria" w:cs="Tahoma"/>
          <w:bCs/>
          <w:lang w:val="en-US"/>
        </w:rPr>
        <w:t xml:space="preserve">1.5 line </w:t>
      </w:r>
      <w:r w:rsidR="0032541E" w:rsidRPr="00557D39">
        <w:rPr>
          <w:rFonts w:ascii="Cambria" w:hAnsi="Cambria" w:cs="Tahoma"/>
          <w:bCs/>
          <w:lang w:val="en-US"/>
        </w:rPr>
        <w:t>spac</w:t>
      </w:r>
      <w:r w:rsidR="0032541E">
        <w:rPr>
          <w:rFonts w:ascii="Cambria" w:hAnsi="Cambria" w:cs="Tahoma"/>
          <w:bCs/>
          <w:lang w:val="en-US"/>
        </w:rPr>
        <w:t>ing</w:t>
      </w:r>
      <w:r w:rsidR="00285CB4" w:rsidRPr="00557D39">
        <w:rPr>
          <w:rFonts w:ascii="Cambria" w:hAnsi="Cambria" w:cs="Tahoma"/>
          <w:bCs/>
          <w:lang w:val="en-US"/>
        </w:rPr>
        <w:t>.</w:t>
      </w:r>
    </w:p>
    <w:p w14:paraId="35A5F864" w14:textId="33C93A3F" w:rsidR="00285CB4" w:rsidRPr="00AE0211" w:rsidRDefault="001954E4" w:rsidP="005902A9">
      <w:pPr>
        <w:tabs>
          <w:tab w:val="left" w:pos="0"/>
        </w:tabs>
        <w:spacing w:after="0" w:line="240" w:lineRule="auto"/>
        <w:jc w:val="both"/>
        <w:rPr>
          <w:rFonts w:ascii="Cambria" w:hAnsi="Cambria" w:cs="Tahoma"/>
          <w:bCs/>
          <w:lang w:val="en-US"/>
        </w:rPr>
      </w:pPr>
      <w:r w:rsidRPr="00557D39">
        <w:rPr>
          <w:rFonts w:ascii="Cambria" w:hAnsi="Cambria" w:cs="Tahoma"/>
          <w:bCs/>
          <w:lang w:val="en-US"/>
        </w:rPr>
        <w:t>(</w:t>
      </w:r>
      <w:r w:rsidR="001D5E55">
        <w:rPr>
          <w:rFonts w:ascii="Cambria" w:hAnsi="Cambria" w:cs="Tahoma"/>
          <w:bCs/>
          <w:lang w:val="en-US"/>
        </w:rPr>
        <w:t xml:space="preserve"> </w:t>
      </w:r>
      <w:r w:rsidRPr="00557D39">
        <w:rPr>
          <w:rFonts w:ascii="Cambria" w:hAnsi="Cambria" w:cs="Tahoma"/>
          <w:bCs/>
          <w:lang w:val="en-US"/>
        </w:rPr>
        <w:t xml:space="preserve">) </w:t>
      </w:r>
      <w:r w:rsidR="004F3815">
        <w:rPr>
          <w:rFonts w:ascii="Cambria" w:hAnsi="Cambria" w:cs="Tahoma"/>
          <w:bCs/>
          <w:lang w:val="en-US"/>
        </w:rPr>
        <w:t xml:space="preserve">The maximum </w:t>
      </w:r>
      <w:r w:rsidR="004F3815" w:rsidRPr="00AE0211">
        <w:rPr>
          <w:rFonts w:ascii="Cambria" w:hAnsi="Cambria" w:cs="Tahoma"/>
          <w:bCs/>
          <w:lang w:val="en-US"/>
        </w:rPr>
        <w:t xml:space="preserve">number of tables plus figures is </w:t>
      </w:r>
      <w:r w:rsidR="00622C33" w:rsidRPr="00AE0211">
        <w:rPr>
          <w:rFonts w:ascii="Cambria" w:hAnsi="Cambria" w:cs="Tahoma"/>
          <w:bCs/>
          <w:lang w:val="en-US"/>
        </w:rPr>
        <w:t>five</w:t>
      </w:r>
      <w:r w:rsidR="00285CB4" w:rsidRPr="00AE0211">
        <w:rPr>
          <w:rFonts w:ascii="Cambria" w:hAnsi="Cambria" w:cs="Tahoma"/>
          <w:bCs/>
          <w:lang w:val="en-US"/>
        </w:rPr>
        <w:t>.</w:t>
      </w:r>
    </w:p>
    <w:p w14:paraId="3B36F00A" w14:textId="49CC4E57"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Table</w:t>
      </w:r>
      <w:r w:rsidR="004F3815" w:rsidRPr="00AE0211">
        <w:rPr>
          <w:rFonts w:ascii="Cambria" w:hAnsi="Cambria" w:cs="Tahoma"/>
          <w:bCs/>
          <w:lang w:val="en-US"/>
        </w:rPr>
        <w:t>s</w:t>
      </w:r>
      <w:r w:rsidRPr="00AE0211">
        <w:rPr>
          <w:rFonts w:ascii="Cambria" w:hAnsi="Cambria" w:cs="Tahoma"/>
          <w:bCs/>
          <w:lang w:val="en-US"/>
        </w:rPr>
        <w:t xml:space="preserve"> or figure</w:t>
      </w:r>
      <w:r w:rsidR="004F3815" w:rsidRPr="00AE0211">
        <w:rPr>
          <w:rFonts w:ascii="Cambria" w:hAnsi="Cambria" w:cs="Tahoma"/>
          <w:bCs/>
          <w:lang w:val="en-US"/>
        </w:rPr>
        <w:t>s</w:t>
      </w:r>
      <w:r w:rsidRPr="00AE0211">
        <w:rPr>
          <w:rFonts w:ascii="Cambria" w:hAnsi="Cambria" w:cs="Tahoma"/>
          <w:bCs/>
          <w:lang w:val="en-US"/>
        </w:rPr>
        <w:t xml:space="preserve"> do not exceed one page.</w:t>
      </w:r>
    </w:p>
    <w:p w14:paraId="45A3960F" w14:textId="1A9ABBAF"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Tables</w:t>
      </w:r>
      <w:r w:rsidR="0018355B" w:rsidRPr="00AE0211">
        <w:rPr>
          <w:rFonts w:ascii="Cambria" w:hAnsi="Cambria" w:cs="Tahoma"/>
          <w:bCs/>
          <w:lang w:val="en-US"/>
        </w:rPr>
        <w:t xml:space="preserve"> are formatted </w:t>
      </w:r>
      <w:r w:rsidR="004F3815" w:rsidRPr="00AE0211">
        <w:rPr>
          <w:rFonts w:ascii="Cambria" w:hAnsi="Cambria" w:cs="Tahoma"/>
          <w:bCs/>
          <w:lang w:val="en-US"/>
        </w:rPr>
        <w:t>us</w:t>
      </w:r>
      <w:r w:rsidR="0018355B" w:rsidRPr="00AE0211">
        <w:rPr>
          <w:rFonts w:ascii="Cambria" w:hAnsi="Cambria" w:cs="Tahoma"/>
          <w:bCs/>
          <w:lang w:val="en-US"/>
        </w:rPr>
        <w:t>in</w:t>
      </w:r>
      <w:r w:rsidR="004F3815" w:rsidRPr="00AE0211">
        <w:rPr>
          <w:rFonts w:ascii="Cambria" w:hAnsi="Cambria" w:cs="Tahoma"/>
          <w:bCs/>
          <w:lang w:val="en-US"/>
        </w:rPr>
        <w:t>g</w:t>
      </w:r>
      <w:r w:rsidR="0018355B" w:rsidRPr="00AE0211">
        <w:rPr>
          <w:rFonts w:ascii="Cambria" w:hAnsi="Cambria" w:cs="Tahoma"/>
          <w:bCs/>
          <w:lang w:val="en-US"/>
        </w:rPr>
        <w:t xml:space="preserve"> Microsoft Word</w:t>
      </w:r>
      <w:r w:rsidRPr="00AE0211">
        <w:rPr>
          <w:rFonts w:ascii="Cambria" w:hAnsi="Cambria" w:cs="Tahoma"/>
          <w:bCs/>
          <w:lang w:val="en-US"/>
        </w:rPr>
        <w:t xml:space="preserve"> without </w:t>
      </w:r>
      <w:r w:rsidR="0018355B" w:rsidRPr="00AE0211">
        <w:rPr>
          <w:rFonts w:ascii="Cambria" w:hAnsi="Cambria" w:cs="Tahoma"/>
          <w:bCs/>
          <w:lang w:val="en-US"/>
        </w:rPr>
        <w:t>inner lines</w:t>
      </w:r>
      <w:r w:rsidRPr="00AE0211">
        <w:rPr>
          <w:rFonts w:ascii="Cambria" w:hAnsi="Cambria" w:cs="Tahoma"/>
          <w:bCs/>
          <w:lang w:val="en-US"/>
        </w:rPr>
        <w:t>.</w:t>
      </w:r>
    </w:p>
    <w:p w14:paraId="2FC0A2E7" w14:textId="275ADA93"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Tables </w:t>
      </w:r>
      <w:r w:rsidR="004F3815" w:rsidRPr="00AE0211">
        <w:rPr>
          <w:rFonts w:ascii="Cambria" w:hAnsi="Cambria" w:cs="Tahoma"/>
          <w:bCs/>
          <w:lang w:val="en-US"/>
        </w:rPr>
        <w:t>have "</w:t>
      </w:r>
      <w:r w:rsidRPr="00AE0211">
        <w:rPr>
          <w:rFonts w:ascii="Cambria" w:hAnsi="Cambria" w:cs="Tahoma"/>
          <w:bCs/>
          <w:lang w:val="en-US"/>
        </w:rPr>
        <w:t>n</w:t>
      </w:r>
      <w:r w:rsidR="004F3815" w:rsidRPr="00AE0211">
        <w:rPr>
          <w:rFonts w:ascii="Cambria" w:hAnsi="Cambria" w:cs="Tahoma"/>
          <w:bCs/>
          <w:lang w:val="en-US"/>
        </w:rPr>
        <w:t>"</w:t>
      </w:r>
      <w:r w:rsidRPr="00AE0211">
        <w:rPr>
          <w:rFonts w:ascii="Cambria" w:hAnsi="Cambria" w:cs="Tahoma"/>
          <w:bCs/>
          <w:lang w:val="en-US"/>
        </w:rPr>
        <w:t xml:space="preserve"> and</w:t>
      </w:r>
      <w:r w:rsidR="0018355B" w:rsidRPr="00AE0211">
        <w:rPr>
          <w:rFonts w:ascii="Cambria" w:hAnsi="Cambria" w:cs="Tahoma"/>
          <w:bCs/>
          <w:lang w:val="en-US"/>
        </w:rPr>
        <w:t xml:space="preserve"> </w:t>
      </w:r>
      <w:r w:rsidR="004F3815" w:rsidRPr="00AE0211">
        <w:rPr>
          <w:rFonts w:ascii="Cambria" w:hAnsi="Cambria" w:cs="Tahoma"/>
          <w:bCs/>
          <w:lang w:val="en-US"/>
        </w:rPr>
        <w:t>"</w:t>
      </w:r>
      <w:r w:rsidRPr="00AE0211">
        <w:rPr>
          <w:rFonts w:ascii="Cambria" w:hAnsi="Cambria" w:cs="Tahoma"/>
          <w:bCs/>
          <w:lang w:val="en-US"/>
        </w:rPr>
        <w:t>%</w:t>
      </w:r>
      <w:r w:rsidR="004F3815" w:rsidRPr="00AE0211">
        <w:rPr>
          <w:rFonts w:ascii="Cambria" w:hAnsi="Cambria" w:cs="Tahoma"/>
          <w:bCs/>
          <w:lang w:val="en-US"/>
        </w:rPr>
        <w:t>"</w:t>
      </w:r>
      <w:r w:rsidRPr="00AE0211">
        <w:rPr>
          <w:rFonts w:ascii="Cambria" w:hAnsi="Cambria" w:cs="Tahoma"/>
          <w:bCs/>
          <w:lang w:val="en-US"/>
        </w:rPr>
        <w:t xml:space="preserve"> in a single column.</w:t>
      </w:r>
    </w:p>
    <w:p w14:paraId="0C364F83" w14:textId="59BF393C" w:rsidR="00285CB4" w:rsidRPr="00AE0211" w:rsidRDefault="00285CB4" w:rsidP="005902A9">
      <w:pPr>
        <w:tabs>
          <w:tab w:val="left" w:pos="0"/>
        </w:tabs>
        <w:spacing w:after="0" w:line="240" w:lineRule="auto"/>
        <w:jc w:val="both"/>
        <w:rPr>
          <w:rFonts w:ascii="Cambria" w:hAnsi="Cambria" w:cs="Tahoma"/>
          <w:bCs/>
          <w:lang w:val="en-US"/>
        </w:rPr>
      </w:pPr>
      <w:proofErr w:type="gramStart"/>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Tables with</w:t>
      </w:r>
      <w:r w:rsidR="008273EF" w:rsidRPr="00AE0211">
        <w:rPr>
          <w:rFonts w:ascii="Cambria" w:hAnsi="Cambria" w:cs="Tahoma"/>
          <w:bCs/>
          <w:lang w:val="en-US"/>
        </w:rPr>
        <w:t xml:space="preserve"> </w:t>
      </w:r>
      <w:r w:rsidR="004F3815" w:rsidRPr="00AE0211">
        <w:rPr>
          <w:rFonts w:ascii="Cambria" w:hAnsi="Cambria" w:cs="Tahoma"/>
          <w:bCs/>
          <w:lang w:val="en-US"/>
        </w:rPr>
        <w:t>"</w:t>
      </w:r>
      <w:r w:rsidRPr="00AE0211">
        <w:rPr>
          <w:rFonts w:ascii="Cambria" w:hAnsi="Cambria" w:cs="Tahoma"/>
          <w:bCs/>
          <w:lang w:val="en-US"/>
        </w:rPr>
        <w:t>%</w:t>
      </w:r>
      <w:r w:rsidR="004F3815" w:rsidRPr="00AE0211">
        <w:rPr>
          <w:rFonts w:ascii="Cambria" w:hAnsi="Cambria" w:cs="Tahoma"/>
          <w:bCs/>
          <w:lang w:val="en-US"/>
        </w:rPr>
        <w:t>"</w:t>
      </w:r>
      <w:r w:rsidRPr="00AE0211">
        <w:rPr>
          <w:rFonts w:ascii="Cambria" w:hAnsi="Cambria" w:cs="Tahoma"/>
          <w:bCs/>
          <w:lang w:val="en-US"/>
        </w:rPr>
        <w:t xml:space="preserve"> </w:t>
      </w:r>
      <w:r w:rsidR="00376740" w:rsidRPr="00AE0211">
        <w:rPr>
          <w:rFonts w:ascii="Cambria" w:hAnsi="Cambria" w:cs="Tahoma"/>
          <w:bCs/>
          <w:lang w:val="en-US"/>
        </w:rPr>
        <w:t>present</w:t>
      </w:r>
      <w:r w:rsidR="004F3815" w:rsidRPr="00AE0211">
        <w:rPr>
          <w:rFonts w:ascii="Cambria" w:hAnsi="Cambria" w:cs="Tahoma"/>
          <w:bCs/>
          <w:lang w:val="en-US"/>
        </w:rPr>
        <w:t xml:space="preserve"> </w:t>
      </w:r>
      <w:r w:rsidR="00376740" w:rsidRPr="00AE0211">
        <w:rPr>
          <w:rFonts w:ascii="Cambria" w:hAnsi="Cambria" w:cs="Tahoma"/>
          <w:bCs/>
          <w:lang w:val="en-US"/>
        </w:rPr>
        <w:t xml:space="preserve">only </w:t>
      </w:r>
      <w:r w:rsidR="008273EF" w:rsidRPr="00AE0211">
        <w:rPr>
          <w:rFonts w:ascii="Cambria" w:hAnsi="Cambria" w:cs="Tahoma"/>
          <w:bCs/>
          <w:lang w:val="en-US"/>
        </w:rPr>
        <w:t>one decimal</w:t>
      </w:r>
      <w:r w:rsidR="004F3815" w:rsidRPr="00AE0211">
        <w:rPr>
          <w:rFonts w:ascii="Cambria" w:hAnsi="Cambria" w:cs="Tahoma"/>
          <w:bCs/>
          <w:lang w:val="en-US"/>
        </w:rPr>
        <w:t xml:space="preserve"> digit</w:t>
      </w:r>
      <w:r w:rsidR="008273EF" w:rsidRPr="00AE0211">
        <w:rPr>
          <w:rFonts w:ascii="Cambria" w:hAnsi="Cambria" w:cs="Tahoma"/>
          <w:bCs/>
          <w:lang w:val="en-US"/>
        </w:rPr>
        <w:t xml:space="preserve"> </w:t>
      </w:r>
      <w:r w:rsidRPr="00AE0211">
        <w:rPr>
          <w:rFonts w:ascii="Cambria" w:hAnsi="Cambria" w:cs="Tahoma"/>
          <w:bCs/>
          <w:lang w:val="en-US"/>
        </w:rPr>
        <w:t>after the comma.</w:t>
      </w:r>
      <w:proofErr w:type="gramEnd"/>
      <w:r w:rsidRPr="00AE0211">
        <w:rPr>
          <w:rFonts w:ascii="Cambria" w:hAnsi="Cambria" w:cs="Tahoma"/>
          <w:bCs/>
          <w:lang w:val="en-US"/>
        </w:rPr>
        <w:t xml:space="preserve"> </w:t>
      </w:r>
      <w:r w:rsidR="00F66EB3" w:rsidRPr="00AE0211">
        <w:rPr>
          <w:rFonts w:ascii="Cambria" w:hAnsi="Cambria" w:cs="Tahoma"/>
          <w:bCs/>
          <w:lang w:val="en-US"/>
        </w:rPr>
        <w:t xml:space="preserve">E.g.: </w:t>
      </w:r>
      <w:proofErr w:type="gramStart"/>
      <w:r w:rsidR="008273EF" w:rsidRPr="00AE0211">
        <w:rPr>
          <w:rFonts w:ascii="Cambria" w:hAnsi="Cambria" w:cs="Tahoma"/>
          <w:bCs/>
          <w:lang w:val="en-US"/>
        </w:rPr>
        <w:t>13</w:t>
      </w:r>
      <w:r w:rsidR="004F3815" w:rsidRPr="00AE0211">
        <w:rPr>
          <w:rFonts w:ascii="Cambria" w:hAnsi="Cambria" w:cs="Tahoma"/>
          <w:bCs/>
          <w:lang w:val="en-US"/>
        </w:rPr>
        <w:t>.</w:t>
      </w:r>
      <w:r w:rsidRPr="00AE0211">
        <w:rPr>
          <w:rFonts w:ascii="Cambria" w:hAnsi="Cambria" w:cs="Tahoma"/>
          <w:bCs/>
          <w:lang w:val="en-US"/>
        </w:rPr>
        <w:t>77</w:t>
      </w:r>
      <w:r w:rsidR="008273EF" w:rsidRPr="00AE0211">
        <w:rPr>
          <w:rFonts w:ascii="Cambria" w:hAnsi="Cambria" w:cs="Tahoma"/>
          <w:bCs/>
          <w:lang w:val="en-US"/>
        </w:rPr>
        <w:t>,</w:t>
      </w:r>
      <w:proofErr w:type="gramEnd"/>
      <w:r w:rsidR="008273EF" w:rsidRPr="00AE0211">
        <w:rPr>
          <w:rFonts w:ascii="Cambria" w:hAnsi="Cambria" w:cs="Tahoma"/>
          <w:bCs/>
          <w:lang w:val="en-US"/>
        </w:rPr>
        <w:t xml:space="preserve"> and not 13</w:t>
      </w:r>
      <w:r w:rsidR="004F3815" w:rsidRPr="00AE0211">
        <w:rPr>
          <w:rFonts w:ascii="Cambria" w:hAnsi="Cambria" w:cs="Tahoma"/>
          <w:bCs/>
          <w:lang w:val="en-US"/>
        </w:rPr>
        <w:t>.</w:t>
      </w:r>
      <w:r w:rsidRPr="00AE0211">
        <w:rPr>
          <w:rFonts w:ascii="Cambria" w:hAnsi="Cambria" w:cs="Tahoma"/>
          <w:bCs/>
          <w:lang w:val="en-US"/>
        </w:rPr>
        <w:t>7</w:t>
      </w:r>
      <w:r w:rsidR="008273EF" w:rsidRPr="00AE0211">
        <w:rPr>
          <w:rFonts w:ascii="Cambria" w:hAnsi="Cambria" w:cs="Tahoma"/>
          <w:bCs/>
          <w:lang w:val="en-US"/>
        </w:rPr>
        <w:t>.</w:t>
      </w:r>
    </w:p>
    <w:p w14:paraId="1A951508" w14:textId="1803A391"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2F1D25" w:rsidRPr="00AE0211">
        <w:rPr>
          <w:rFonts w:ascii="Cambria" w:hAnsi="Cambria" w:cs="Tahoma"/>
          <w:bCs/>
          <w:lang w:val="en-US"/>
        </w:rPr>
        <w:t>The f</w:t>
      </w:r>
      <w:r w:rsidRPr="00AE0211">
        <w:rPr>
          <w:rFonts w:ascii="Cambria" w:hAnsi="Cambria" w:cs="Tahoma"/>
          <w:bCs/>
          <w:lang w:val="en-US"/>
        </w:rPr>
        <w:t xml:space="preserve">igures and tables are inserted in the </w:t>
      </w:r>
      <w:r w:rsidR="00376740" w:rsidRPr="00AE0211">
        <w:rPr>
          <w:rFonts w:ascii="Cambria" w:hAnsi="Cambria" w:cs="Tahoma"/>
          <w:bCs/>
          <w:lang w:val="en-US"/>
        </w:rPr>
        <w:t xml:space="preserve">body of the </w:t>
      </w:r>
      <w:r w:rsidRPr="00AE0211">
        <w:rPr>
          <w:rFonts w:ascii="Cambria" w:hAnsi="Cambria" w:cs="Tahoma"/>
          <w:bCs/>
          <w:lang w:val="en-US"/>
        </w:rPr>
        <w:t>text.</w:t>
      </w:r>
    </w:p>
    <w:p w14:paraId="64548F79" w14:textId="42F123AF" w:rsidR="00285CB4" w:rsidRPr="00AE0211" w:rsidRDefault="00285CB4"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2F1D25" w:rsidRPr="00AE0211">
        <w:rPr>
          <w:rFonts w:ascii="Cambria" w:hAnsi="Cambria" w:cs="Tahoma"/>
          <w:bCs/>
          <w:lang w:val="en-US"/>
        </w:rPr>
        <w:t xml:space="preserve">The </w:t>
      </w:r>
      <w:r w:rsidR="00376740" w:rsidRPr="00AE0211">
        <w:rPr>
          <w:rFonts w:ascii="Cambria" w:hAnsi="Cambria" w:cs="Tahoma"/>
          <w:bCs/>
          <w:lang w:val="en-US"/>
        </w:rPr>
        <w:t xml:space="preserve">figure legends </w:t>
      </w:r>
      <w:r w:rsidR="00A17660" w:rsidRPr="00AE0211">
        <w:rPr>
          <w:rFonts w:ascii="Cambria" w:hAnsi="Cambria" w:cs="Tahoma"/>
          <w:bCs/>
          <w:lang w:val="en-US"/>
        </w:rPr>
        <w:t xml:space="preserve">are </w:t>
      </w:r>
      <w:r w:rsidR="00376740" w:rsidRPr="00AE0211">
        <w:rPr>
          <w:rFonts w:ascii="Cambria" w:hAnsi="Cambria" w:cs="Tahoma"/>
          <w:bCs/>
          <w:lang w:val="en-US"/>
        </w:rPr>
        <w:t xml:space="preserve">presented </w:t>
      </w:r>
      <w:r w:rsidR="00A17660" w:rsidRPr="00AE0211">
        <w:rPr>
          <w:rFonts w:ascii="Cambria" w:hAnsi="Cambria" w:cs="Tahoma"/>
          <w:bCs/>
          <w:lang w:val="en-US"/>
        </w:rPr>
        <w:t>below them</w:t>
      </w:r>
      <w:r w:rsidRPr="00AE0211">
        <w:rPr>
          <w:rFonts w:ascii="Cambria" w:hAnsi="Cambria" w:cs="Tahoma"/>
          <w:bCs/>
          <w:lang w:val="en-US"/>
        </w:rPr>
        <w:t>.</w:t>
      </w:r>
    </w:p>
    <w:p w14:paraId="1B10FE4F" w14:textId="37F2D547" w:rsidR="003C6B15" w:rsidRPr="00AE0211" w:rsidRDefault="002F1D25" w:rsidP="005902A9">
      <w:pPr>
        <w:tabs>
          <w:tab w:val="left" w:pos="0"/>
        </w:tabs>
        <w:spacing w:after="0" w:line="240" w:lineRule="auto"/>
        <w:jc w:val="both"/>
        <w:rPr>
          <w:rFonts w:ascii="Cambria" w:hAnsi="Cambria" w:cs="Tahoma"/>
          <w:bCs/>
          <w:lang w:val="en-US"/>
        </w:rPr>
      </w:pPr>
      <w:r w:rsidRPr="00AE0211">
        <w:rPr>
          <w:rFonts w:ascii="Cambria" w:hAnsi="Cambria" w:cs="Tahoma"/>
          <w:bCs/>
          <w:lang w:val="en-US"/>
        </w:rPr>
        <w:t>(</w:t>
      </w:r>
      <w:r w:rsidR="001D5E55" w:rsidRPr="00AE0211">
        <w:rPr>
          <w:rFonts w:ascii="Cambria" w:hAnsi="Cambria" w:cs="Tahoma"/>
          <w:bCs/>
          <w:lang w:val="en-US"/>
        </w:rPr>
        <w:t xml:space="preserve"> </w:t>
      </w:r>
      <w:r w:rsidRPr="00AE0211">
        <w:rPr>
          <w:rFonts w:ascii="Cambria" w:hAnsi="Cambria" w:cs="Tahoma"/>
          <w:bCs/>
          <w:lang w:val="en-US"/>
        </w:rPr>
        <w:t xml:space="preserve">) </w:t>
      </w:r>
      <w:r w:rsidR="00376740" w:rsidRPr="00AE0211">
        <w:rPr>
          <w:rFonts w:ascii="Cambria" w:hAnsi="Cambria" w:cs="Tahoma"/>
          <w:bCs/>
          <w:lang w:val="en-US"/>
        </w:rPr>
        <w:t>Charts</w:t>
      </w:r>
      <w:r w:rsidRPr="00AE0211">
        <w:rPr>
          <w:rFonts w:ascii="Cambria" w:hAnsi="Cambria" w:cs="Tahoma"/>
          <w:bCs/>
          <w:lang w:val="en-US"/>
        </w:rPr>
        <w:t>, graphs</w:t>
      </w:r>
      <w:r w:rsidR="00376740" w:rsidRPr="00AE0211">
        <w:rPr>
          <w:rFonts w:ascii="Cambria" w:hAnsi="Cambria" w:cs="Tahoma"/>
          <w:bCs/>
          <w:lang w:val="en-US"/>
        </w:rPr>
        <w:t>,</w:t>
      </w:r>
      <w:r w:rsidR="00DA26AD" w:rsidRPr="00AE0211">
        <w:rPr>
          <w:rFonts w:ascii="Cambria" w:hAnsi="Cambria" w:cs="Tahoma"/>
          <w:bCs/>
          <w:lang w:val="en-US"/>
        </w:rPr>
        <w:t xml:space="preserve"> and pictures</w:t>
      </w:r>
      <w:r w:rsidR="00285CB4" w:rsidRPr="00AE0211">
        <w:rPr>
          <w:rFonts w:ascii="Cambria" w:hAnsi="Cambria" w:cs="Tahoma"/>
          <w:bCs/>
          <w:lang w:val="en-US"/>
        </w:rPr>
        <w:t xml:space="preserve"> </w:t>
      </w:r>
      <w:r w:rsidRPr="00AE0211">
        <w:rPr>
          <w:rFonts w:ascii="Cambria" w:hAnsi="Cambria" w:cs="Tahoma"/>
          <w:bCs/>
          <w:lang w:val="en-US"/>
        </w:rPr>
        <w:t>are named as</w:t>
      </w:r>
      <w:r w:rsidR="00285CB4" w:rsidRPr="00AE0211">
        <w:rPr>
          <w:rFonts w:ascii="Cambria" w:hAnsi="Cambria" w:cs="Tahoma"/>
          <w:bCs/>
          <w:lang w:val="en-US"/>
        </w:rPr>
        <w:t xml:space="preserve"> figure</w:t>
      </w:r>
      <w:r w:rsidRPr="00AE0211">
        <w:rPr>
          <w:rFonts w:ascii="Cambria" w:hAnsi="Cambria" w:cs="Tahoma"/>
          <w:bCs/>
          <w:lang w:val="en-US"/>
        </w:rPr>
        <w:t>s</w:t>
      </w:r>
      <w:r w:rsidR="00285CB4" w:rsidRPr="00AE0211">
        <w:rPr>
          <w:rFonts w:ascii="Cambria" w:hAnsi="Cambria" w:cs="Tahoma"/>
          <w:bCs/>
          <w:lang w:val="en-US"/>
        </w:rPr>
        <w:t>.</w:t>
      </w:r>
    </w:p>
    <w:p w14:paraId="75F8DF02" w14:textId="77777777" w:rsidR="00FB3D97" w:rsidRPr="00AE0211" w:rsidRDefault="00FB3D97" w:rsidP="00FB3D97">
      <w:pPr>
        <w:tabs>
          <w:tab w:val="right" w:pos="9637"/>
        </w:tabs>
        <w:spacing w:after="0" w:line="240" w:lineRule="auto"/>
        <w:jc w:val="both"/>
        <w:rPr>
          <w:rFonts w:ascii="Cambria" w:hAnsi="Cambria"/>
          <w:lang w:val="en-US"/>
        </w:rPr>
      </w:pPr>
      <w:r w:rsidRPr="00AE0211">
        <w:rPr>
          <w:rFonts w:ascii="Cambria" w:hAnsi="Cambria" w:cs="Tahoma"/>
          <w:bCs/>
          <w:lang w:val="en-US"/>
        </w:rPr>
        <w:t xml:space="preserve">( ) </w:t>
      </w:r>
      <w:r w:rsidRPr="00AE0211">
        <w:rPr>
          <w:rFonts w:ascii="Cambria" w:hAnsi="Cambria"/>
          <w:lang w:val="en-US"/>
        </w:rPr>
        <w:t>Footnotes of tables and figures should be indicated by the sequential symbols *, †, ‡, §, || and ¶, which must be presented both inside the figure and in the footnote.</w:t>
      </w:r>
    </w:p>
    <w:p w14:paraId="67904669" w14:textId="77777777" w:rsidR="00FB3D97" w:rsidRPr="00FB3D97" w:rsidRDefault="00FB3D97" w:rsidP="005902A9">
      <w:pPr>
        <w:tabs>
          <w:tab w:val="left" w:pos="0"/>
        </w:tabs>
        <w:spacing w:after="0" w:line="240" w:lineRule="auto"/>
        <w:jc w:val="both"/>
        <w:rPr>
          <w:rFonts w:ascii="Cambria" w:hAnsi="Cambria" w:cs="Tahoma"/>
          <w:bCs/>
          <w:lang w:val="en-US"/>
        </w:rPr>
      </w:pPr>
    </w:p>
    <w:sectPr w:rsidR="00FB3D97" w:rsidRPr="00FB3D97" w:rsidSect="00F54B6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YZFH+Optima">
    <w:altName w:val="Optim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A715E"/>
    <w:multiLevelType w:val="hybridMultilevel"/>
    <w:tmpl w:val="2B445CA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Sousa">
    <w15:presenceInfo w15:providerId="Windows Live" w15:userId="a0ff048c33884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1NDGzNLMwNzUwMLdU0lEKTi0uzszPAykwrAUA2I+wwSwAAAA="/>
  </w:docVars>
  <w:rsids>
    <w:rsidRoot w:val="0059109C"/>
    <w:rsid w:val="000235C5"/>
    <w:rsid w:val="00025D6B"/>
    <w:rsid w:val="00027FA8"/>
    <w:rsid w:val="00034118"/>
    <w:rsid w:val="00037C1C"/>
    <w:rsid w:val="00044A3C"/>
    <w:rsid w:val="000627C6"/>
    <w:rsid w:val="0007244D"/>
    <w:rsid w:val="00085F84"/>
    <w:rsid w:val="00087274"/>
    <w:rsid w:val="00095399"/>
    <w:rsid w:val="0009693C"/>
    <w:rsid w:val="000A34E3"/>
    <w:rsid w:val="000C2080"/>
    <w:rsid w:val="000C7BD2"/>
    <w:rsid w:val="000D5226"/>
    <w:rsid w:val="000D7D4B"/>
    <w:rsid w:val="00123A35"/>
    <w:rsid w:val="00135790"/>
    <w:rsid w:val="00147CFB"/>
    <w:rsid w:val="00160125"/>
    <w:rsid w:val="00174FD7"/>
    <w:rsid w:val="0018355B"/>
    <w:rsid w:val="001878C1"/>
    <w:rsid w:val="00192B6D"/>
    <w:rsid w:val="001954E4"/>
    <w:rsid w:val="001A15B5"/>
    <w:rsid w:val="001A677E"/>
    <w:rsid w:val="001B434F"/>
    <w:rsid w:val="001B5CEF"/>
    <w:rsid w:val="001C1C72"/>
    <w:rsid w:val="001D30BE"/>
    <w:rsid w:val="001D5E55"/>
    <w:rsid w:val="002014ED"/>
    <w:rsid w:val="00204F59"/>
    <w:rsid w:val="002155B2"/>
    <w:rsid w:val="00226E71"/>
    <w:rsid w:val="00233137"/>
    <w:rsid w:val="002334EB"/>
    <w:rsid w:val="002445B7"/>
    <w:rsid w:val="00252638"/>
    <w:rsid w:val="0027040E"/>
    <w:rsid w:val="00273C7B"/>
    <w:rsid w:val="00285CB4"/>
    <w:rsid w:val="00287AA7"/>
    <w:rsid w:val="00291A61"/>
    <w:rsid w:val="00296B6F"/>
    <w:rsid w:val="002A3290"/>
    <w:rsid w:val="002A60F2"/>
    <w:rsid w:val="002B4E66"/>
    <w:rsid w:val="002B6947"/>
    <w:rsid w:val="002C1950"/>
    <w:rsid w:val="002D7EAB"/>
    <w:rsid w:val="002F1D25"/>
    <w:rsid w:val="002F38BF"/>
    <w:rsid w:val="0032541E"/>
    <w:rsid w:val="0033087A"/>
    <w:rsid w:val="00334A32"/>
    <w:rsid w:val="00341F71"/>
    <w:rsid w:val="00343DCF"/>
    <w:rsid w:val="003465F8"/>
    <w:rsid w:val="003518E3"/>
    <w:rsid w:val="00353680"/>
    <w:rsid w:val="00354006"/>
    <w:rsid w:val="00354684"/>
    <w:rsid w:val="00355F31"/>
    <w:rsid w:val="003569FD"/>
    <w:rsid w:val="003602F3"/>
    <w:rsid w:val="003664FA"/>
    <w:rsid w:val="00375189"/>
    <w:rsid w:val="00376740"/>
    <w:rsid w:val="00394D22"/>
    <w:rsid w:val="0039586B"/>
    <w:rsid w:val="003964F5"/>
    <w:rsid w:val="003B1385"/>
    <w:rsid w:val="003B51F5"/>
    <w:rsid w:val="003B7A9B"/>
    <w:rsid w:val="003C6B15"/>
    <w:rsid w:val="003D1FA7"/>
    <w:rsid w:val="003E1CE1"/>
    <w:rsid w:val="003E2C8D"/>
    <w:rsid w:val="003F3B66"/>
    <w:rsid w:val="00416F3B"/>
    <w:rsid w:val="00424A5D"/>
    <w:rsid w:val="004252FB"/>
    <w:rsid w:val="00445CDD"/>
    <w:rsid w:val="00452310"/>
    <w:rsid w:val="00453E2F"/>
    <w:rsid w:val="00464BE4"/>
    <w:rsid w:val="00481A85"/>
    <w:rsid w:val="00494422"/>
    <w:rsid w:val="00495C70"/>
    <w:rsid w:val="00497E17"/>
    <w:rsid w:val="004B3CAC"/>
    <w:rsid w:val="004B70B0"/>
    <w:rsid w:val="004C721E"/>
    <w:rsid w:val="004D3997"/>
    <w:rsid w:val="004F2114"/>
    <w:rsid w:val="004F3815"/>
    <w:rsid w:val="00510DA2"/>
    <w:rsid w:val="00513B9D"/>
    <w:rsid w:val="0051643C"/>
    <w:rsid w:val="00516851"/>
    <w:rsid w:val="0053047E"/>
    <w:rsid w:val="00533144"/>
    <w:rsid w:val="00541ED0"/>
    <w:rsid w:val="0054611D"/>
    <w:rsid w:val="00557D39"/>
    <w:rsid w:val="005624B2"/>
    <w:rsid w:val="00574392"/>
    <w:rsid w:val="005771D8"/>
    <w:rsid w:val="005902A9"/>
    <w:rsid w:val="0059109C"/>
    <w:rsid w:val="005A7665"/>
    <w:rsid w:val="005C2301"/>
    <w:rsid w:val="005D4628"/>
    <w:rsid w:val="005E61C8"/>
    <w:rsid w:val="005E75EF"/>
    <w:rsid w:val="005F05ED"/>
    <w:rsid w:val="005F24F0"/>
    <w:rsid w:val="005F27A2"/>
    <w:rsid w:val="006076E8"/>
    <w:rsid w:val="00622C33"/>
    <w:rsid w:val="00626F86"/>
    <w:rsid w:val="006311E3"/>
    <w:rsid w:val="00632CD4"/>
    <w:rsid w:val="00681BE0"/>
    <w:rsid w:val="00684A60"/>
    <w:rsid w:val="00686442"/>
    <w:rsid w:val="00690350"/>
    <w:rsid w:val="00697F87"/>
    <w:rsid w:val="006A1FBA"/>
    <w:rsid w:val="006B4751"/>
    <w:rsid w:val="006C78D0"/>
    <w:rsid w:val="006D16CF"/>
    <w:rsid w:val="006E17FE"/>
    <w:rsid w:val="006E4500"/>
    <w:rsid w:val="006E697A"/>
    <w:rsid w:val="00721CCC"/>
    <w:rsid w:val="00741115"/>
    <w:rsid w:val="00743312"/>
    <w:rsid w:val="007512C8"/>
    <w:rsid w:val="0075639E"/>
    <w:rsid w:val="00777920"/>
    <w:rsid w:val="00782E06"/>
    <w:rsid w:val="0079267F"/>
    <w:rsid w:val="00793814"/>
    <w:rsid w:val="007A1D21"/>
    <w:rsid w:val="007A3DD9"/>
    <w:rsid w:val="007A4388"/>
    <w:rsid w:val="007B34D5"/>
    <w:rsid w:val="007B7652"/>
    <w:rsid w:val="007C5356"/>
    <w:rsid w:val="007C776A"/>
    <w:rsid w:val="007E014E"/>
    <w:rsid w:val="007E478A"/>
    <w:rsid w:val="007E6B74"/>
    <w:rsid w:val="007F60E2"/>
    <w:rsid w:val="0080099C"/>
    <w:rsid w:val="008039EC"/>
    <w:rsid w:val="00812924"/>
    <w:rsid w:val="00815AC6"/>
    <w:rsid w:val="008168BB"/>
    <w:rsid w:val="008273EF"/>
    <w:rsid w:val="00831148"/>
    <w:rsid w:val="008359C5"/>
    <w:rsid w:val="00841236"/>
    <w:rsid w:val="00843C7B"/>
    <w:rsid w:val="008622A4"/>
    <w:rsid w:val="008624CD"/>
    <w:rsid w:val="00867DBA"/>
    <w:rsid w:val="00892D09"/>
    <w:rsid w:val="008B2EF6"/>
    <w:rsid w:val="009019B1"/>
    <w:rsid w:val="009047F9"/>
    <w:rsid w:val="00910F0F"/>
    <w:rsid w:val="009149C0"/>
    <w:rsid w:val="0092321B"/>
    <w:rsid w:val="00924D20"/>
    <w:rsid w:val="009322F8"/>
    <w:rsid w:val="00934D88"/>
    <w:rsid w:val="00944183"/>
    <w:rsid w:val="00954901"/>
    <w:rsid w:val="009561F9"/>
    <w:rsid w:val="00960511"/>
    <w:rsid w:val="009A277A"/>
    <w:rsid w:val="009C02C9"/>
    <w:rsid w:val="009C3C8B"/>
    <w:rsid w:val="00A16FF7"/>
    <w:rsid w:val="00A17660"/>
    <w:rsid w:val="00A20406"/>
    <w:rsid w:val="00A35C7B"/>
    <w:rsid w:val="00A36CEC"/>
    <w:rsid w:val="00A55841"/>
    <w:rsid w:val="00A71853"/>
    <w:rsid w:val="00AA2E27"/>
    <w:rsid w:val="00AD133E"/>
    <w:rsid w:val="00AE0211"/>
    <w:rsid w:val="00AE42B2"/>
    <w:rsid w:val="00AE60E1"/>
    <w:rsid w:val="00B016A8"/>
    <w:rsid w:val="00B07F2E"/>
    <w:rsid w:val="00B355E4"/>
    <w:rsid w:val="00B37F58"/>
    <w:rsid w:val="00B458A6"/>
    <w:rsid w:val="00B6186B"/>
    <w:rsid w:val="00B75E88"/>
    <w:rsid w:val="00B81454"/>
    <w:rsid w:val="00B83A58"/>
    <w:rsid w:val="00BA1317"/>
    <w:rsid w:val="00BA2A89"/>
    <w:rsid w:val="00BB0758"/>
    <w:rsid w:val="00BB3F0B"/>
    <w:rsid w:val="00BC2712"/>
    <w:rsid w:val="00BD25D7"/>
    <w:rsid w:val="00BE0FB6"/>
    <w:rsid w:val="00C05C48"/>
    <w:rsid w:val="00C4305D"/>
    <w:rsid w:val="00C50FA7"/>
    <w:rsid w:val="00C531A2"/>
    <w:rsid w:val="00C63F11"/>
    <w:rsid w:val="00C83DAA"/>
    <w:rsid w:val="00C964A2"/>
    <w:rsid w:val="00CD1871"/>
    <w:rsid w:val="00CD6930"/>
    <w:rsid w:val="00CE4D53"/>
    <w:rsid w:val="00CF49DC"/>
    <w:rsid w:val="00D235C4"/>
    <w:rsid w:val="00D2449A"/>
    <w:rsid w:val="00D42E11"/>
    <w:rsid w:val="00D464D4"/>
    <w:rsid w:val="00D5770F"/>
    <w:rsid w:val="00D57C6E"/>
    <w:rsid w:val="00D64206"/>
    <w:rsid w:val="00D7143E"/>
    <w:rsid w:val="00D85510"/>
    <w:rsid w:val="00D90AE8"/>
    <w:rsid w:val="00D91711"/>
    <w:rsid w:val="00D94842"/>
    <w:rsid w:val="00D974AE"/>
    <w:rsid w:val="00DA26AD"/>
    <w:rsid w:val="00DE2B17"/>
    <w:rsid w:val="00DE2B1C"/>
    <w:rsid w:val="00DE7244"/>
    <w:rsid w:val="00DE76EA"/>
    <w:rsid w:val="00DF4EAF"/>
    <w:rsid w:val="00E24F30"/>
    <w:rsid w:val="00E300BC"/>
    <w:rsid w:val="00E50624"/>
    <w:rsid w:val="00E70E60"/>
    <w:rsid w:val="00E74978"/>
    <w:rsid w:val="00E86295"/>
    <w:rsid w:val="00E86E1F"/>
    <w:rsid w:val="00E87BC6"/>
    <w:rsid w:val="00EB7DCC"/>
    <w:rsid w:val="00ED3CB7"/>
    <w:rsid w:val="00ED49EB"/>
    <w:rsid w:val="00EF3D19"/>
    <w:rsid w:val="00F06B23"/>
    <w:rsid w:val="00F06C74"/>
    <w:rsid w:val="00F14AD8"/>
    <w:rsid w:val="00F14D2F"/>
    <w:rsid w:val="00F24549"/>
    <w:rsid w:val="00F313C9"/>
    <w:rsid w:val="00F51DFF"/>
    <w:rsid w:val="00F52864"/>
    <w:rsid w:val="00F54B6F"/>
    <w:rsid w:val="00F5775C"/>
    <w:rsid w:val="00F66EB3"/>
    <w:rsid w:val="00F67060"/>
    <w:rsid w:val="00F85235"/>
    <w:rsid w:val="00FA745D"/>
    <w:rsid w:val="00FB0801"/>
    <w:rsid w:val="00FB3D97"/>
    <w:rsid w:val="00FB512D"/>
    <w:rsid w:val="00FC0E66"/>
    <w:rsid w:val="00FC23EF"/>
    <w:rsid w:val="00FC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5D"/>
    <w:pPr>
      <w:spacing w:after="200" w:line="276" w:lineRule="auto"/>
    </w:pPr>
    <w:rPr>
      <w:sz w:val="22"/>
      <w:szCs w:val="22"/>
      <w:lang w:eastAsia="en-US"/>
    </w:rPr>
  </w:style>
  <w:style w:type="paragraph" w:styleId="Ttulo2">
    <w:name w:val="heading 2"/>
    <w:basedOn w:val="Normal"/>
    <w:next w:val="Normal"/>
    <w:link w:val="Ttulo2Char"/>
    <w:qFormat/>
    <w:rsid w:val="0059109C"/>
    <w:pPr>
      <w:keepNext/>
      <w:numPr>
        <w:ilvl w:val="12"/>
      </w:numPr>
      <w:spacing w:after="0" w:line="360" w:lineRule="auto"/>
      <w:jc w:val="both"/>
      <w:outlineLvl w:val="1"/>
    </w:pPr>
    <w:rPr>
      <w:rFonts w:ascii="Arial" w:eastAsia="Times New Roman" w:hAnsi="Arial"/>
      <w:b/>
      <w:sz w:val="20"/>
      <w:szCs w:val="20"/>
      <w:lang w:eastAsia="pt-BR"/>
    </w:rPr>
  </w:style>
  <w:style w:type="paragraph" w:styleId="Ttulo3">
    <w:name w:val="heading 3"/>
    <w:basedOn w:val="Normal"/>
    <w:next w:val="Normal"/>
    <w:link w:val="Ttulo3Char"/>
    <w:uiPriority w:val="9"/>
    <w:semiHidden/>
    <w:unhideWhenUsed/>
    <w:qFormat/>
    <w:rsid w:val="003B138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59109C"/>
    <w:rPr>
      <w:rFonts w:ascii="Arial" w:eastAsia="Times New Roman" w:hAnsi="Arial" w:cs="Times New Roman"/>
      <w:b/>
      <w:sz w:val="20"/>
      <w:szCs w:val="20"/>
      <w:lang w:eastAsia="pt-BR"/>
    </w:rPr>
  </w:style>
  <w:style w:type="paragraph" w:styleId="NormalWeb">
    <w:name w:val="Normal (Web)"/>
    <w:basedOn w:val="Normal"/>
    <w:uiPriority w:val="99"/>
    <w:unhideWhenUsed/>
    <w:rsid w:val="0059109C"/>
    <w:pPr>
      <w:spacing w:before="100" w:beforeAutospacing="1" w:after="100" w:afterAutospacing="1" w:line="240" w:lineRule="auto"/>
    </w:pPr>
    <w:rPr>
      <w:rFonts w:ascii="Times New Roman" w:eastAsia="Times New Roman" w:hAnsi="Times New Roman"/>
      <w:sz w:val="23"/>
      <w:szCs w:val="23"/>
      <w:lang w:eastAsia="pt-BR"/>
    </w:rPr>
  </w:style>
  <w:style w:type="paragraph" w:styleId="Textodebalo">
    <w:name w:val="Balloon Text"/>
    <w:basedOn w:val="Normal"/>
    <w:link w:val="TextodebaloChar"/>
    <w:uiPriority w:val="99"/>
    <w:semiHidden/>
    <w:unhideWhenUsed/>
    <w:rsid w:val="0059109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9109C"/>
    <w:rPr>
      <w:rFonts w:ascii="Tahoma" w:hAnsi="Tahoma" w:cs="Tahoma"/>
      <w:sz w:val="16"/>
      <w:szCs w:val="16"/>
    </w:rPr>
  </w:style>
  <w:style w:type="paragraph" w:styleId="Corpodetexto3">
    <w:name w:val="Body Text 3"/>
    <w:basedOn w:val="Normal"/>
    <w:link w:val="Corpodetexto3Char"/>
    <w:semiHidden/>
    <w:rsid w:val="0059109C"/>
    <w:pPr>
      <w:spacing w:after="0" w:line="480" w:lineRule="auto"/>
    </w:pPr>
    <w:rPr>
      <w:rFonts w:ascii="Arial" w:eastAsia="Times New Roman" w:hAnsi="Arial" w:cs="Arial"/>
      <w:szCs w:val="20"/>
      <w:lang w:eastAsia="pt-BR"/>
    </w:rPr>
  </w:style>
  <w:style w:type="character" w:customStyle="1" w:styleId="Corpodetexto3Char">
    <w:name w:val="Corpo de texto 3 Char"/>
    <w:link w:val="Corpodetexto3"/>
    <w:semiHidden/>
    <w:rsid w:val="0059109C"/>
    <w:rPr>
      <w:rFonts w:ascii="Arial" w:eastAsia="Times New Roman" w:hAnsi="Arial" w:cs="Arial"/>
      <w:szCs w:val="20"/>
      <w:lang w:eastAsia="pt-BR"/>
    </w:rPr>
  </w:style>
  <w:style w:type="character" w:customStyle="1" w:styleId="A5">
    <w:name w:val="A5"/>
    <w:rsid w:val="0059109C"/>
    <w:rPr>
      <w:rFonts w:cs="DRYZFH+Optima"/>
      <w:color w:val="000000"/>
      <w:sz w:val="13"/>
      <w:szCs w:val="13"/>
    </w:rPr>
  </w:style>
  <w:style w:type="paragraph" w:styleId="PargrafodaLista">
    <w:name w:val="List Paragraph"/>
    <w:basedOn w:val="Normal"/>
    <w:uiPriority w:val="34"/>
    <w:qFormat/>
    <w:rsid w:val="008039EC"/>
    <w:pPr>
      <w:ind w:left="720"/>
      <w:contextualSpacing/>
    </w:pPr>
  </w:style>
  <w:style w:type="character" w:styleId="Refdecomentrio">
    <w:name w:val="annotation reference"/>
    <w:basedOn w:val="Fontepargpadro"/>
    <w:uiPriority w:val="99"/>
    <w:semiHidden/>
    <w:unhideWhenUsed/>
    <w:rsid w:val="00A35C7B"/>
    <w:rPr>
      <w:sz w:val="16"/>
      <w:szCs w:val="16"/>
    </w:rPr>
  </w:style>
  <w:style w:type="paragraph" w:styleId="Textodecomentrio">
    <w:name w:val="annotation text"/>
    <w:basedOn w:val="Normal"/>
    <w:link w:val="TextodecomentrioChar"/>
    <w:uiPriority w:val="99"/>
    <w:semiHidden/>
    <w:unhideWhenUsed/>
    <w:rsid w:val="00A35C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5C7B"/>
    <w:rPr>
      <w:lang w:eastAsia="en-US"/>
    </w:rPr>
  </w:style>
  <w:style w:type="paragraph" w:styleId="Assuntodocomentrio">
    <w:name w:val="annotation subject"/>
    <w:basedOn w:val="Textodecomentrio"/>
    <w:next w:val="Textodecomentrio"/>
    <w:link w:val="AssuntodocomentrioChar"/>
    <w:uiPriority w:val="99"/>
    <w:semiHidden/>
    <w:unhideWhenUsed/>
    <w:rsid w:val="00A35C7B"/>
    <w:rPr>
      <w:b/>
      <w:bCs/>
    </w:rPr>
  </w:style>
  <w:style w:type="character" w:customStyle="1" w:styleId="AssuntodocomentrioChar">
    <w:name w:val="Assunto do comentário Char"/>
    <w:basedOn w:val="TextodecomentrioChar"/>
    <w:link w:val="Assuntodocomentrio"/>
    <w:uiPriority w:val="99"/>
    <w:semiHidden/>
    <w:rsid w:val="00A35C7B"/>
    <w:rPr>
      <w:b/>
      <w:bCs/>
      <w:lang w:eastAsia="en-US"/>
    </w:rPr>
  </w:style>
  <w:style w:type="character" w:styleId="Forte">
    <w:name w:val="Strong"/>
    <w:basedOn w:val="Fontepargpadro"/>
    <w:uiPriority w:val="22"/>
    <w:qFormat/>
    <w:rsid w:val="003D1FA7"/>
    <w:rPr>
      <w:b/>
      <w:bCs/>
    </w:rPr>
  </w:style>
  <w:style w:type="character" w:customStyle="1" w:styleId="Ttulo3Char">
    <w:name w:val="Título 3 Char"/>
    <w:basedOn w:val="Fontepargpadro"/>
    <w:link w:val="Ttulo3"/>
    <w:uiPriority w:val="9"/>
    <w:semiHidden/>
    <w:rsid w:val="003B1385"/>
    <w:rPr>
      <w:rFonts w:asciiTheme="majorHAnsi" w:eastAsiaTheme="majorEastAsia" w:hAnsiTheme="majorHAnsi" w:cstheme="majorBidi"/>
      <w:b/>
      <w:bCs/>
      <w:color w:val="5B9BD5"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5D"/>
    <w:pPr>
      <w:spacing w:after="200" w:line="276" w:lineRule="auto"/>
    </w:pPr>
    <w:rPr>
      <w:sz w:val="22"/>
      <w:szCs w:val="22"/>
      <w:lang w:eastAsia="en-US"/>
    </w:rPr>
  </w:style>
  <w:style w:type="paragraph" w:styleId="Ttulo2">
    <w:name w:val="heading 2"/>
    <w:basedOn w:val="Normal"/>
    <w:next w:val="Normal"/>
    <w:link w:val="Ttulo2Char"/>
    <w:qFormat/>
    <w:rsid w:val="0059109C"/>
    <w:pPr>
      <w:keepNext/>
      <w:numPr>
        <w:ilvl w:val="12"/>
      </w:numPr>
      <w:spacing w:after="0" w:line="360" w:lineRule="auto"/>
      <w:jc w:val="both"/>
      <w:outlineLvl w:val="1"/>
    </w:pPr>
    <w:rPr>
      <w:rFonts w:ascii="Arial" w:eastAsia="Times New Roman" w:hAnsi="Arial"/>
      <w:b/>
      <w:sz w:val="20"/>
      <w:szCs w:val="20"/>
      <w:lang w:eastAsia="pt-BR"/>
    </w:rPr>
  </w:style>
  <w:style w:type="paragraph" w:styleId="Ttulo3">
    <w:name w:val="heading 3"/>
    <w:basedOn w:val="Normal"/>
    <w:next w:val="Normal"/>
    <w:link w:val="Ttulo3Char"/>
    <w:uiPriority w:val="9"/>
    <w:semiHidden/>
    <w:unhideWhenUsed/>
    <w:qFormat/>
    <w:rsid w:val="003B138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59109C"/>
    <w:rPr>
      <w:rFonts w:ascii="Arial" w:eastAsia="Times New Roman" w:hAnsi="Arial" w:cs="Times New Roman"/>
      <w:b/>
      <w:sz w:val="20"/>
      <w:szCs w:val="20"/>
      <w:lang w:eastAsia="pt-BR"/>
    </w:rPr>
  </w:style>
  <w:style w:type="paragraph" w:styleId="NormalWeb">
    <w:name w:val="Normal (Web)"/>
    <w:basedOn w:val="Normal"/>
    <w:uiPriority w:val="99"/>
    <w:unhideWhenUsed/>
    <w:rsid w:val="0059109C"/>
    <w:pPr>
      <w:spacing w:before="100" w:beforeAutospacing="1" w:after="100" w:afterAutospacing="1" w:line="240" w:lineRule="auto"/>
    </w:pPr>
    <w:rPr>
      <w:rFonts w:ascii="Times New Roman" w:eastAsia="Times New Roman" w:hAnsi="Times New Roman"/>
      <w:sz w:val="23"/>
      <w:szCs w:val="23"/>
      <w:lang w:eastAsia="pt-BR"/>
    </w:rPr>
  </w:style>
  <w:style w:type="paragraph" w:styleId="Textodebalo">
    <w:name w:val="Balloon Text"/>
    <w:basedOn w:val="Normal"/>
    <w:link w:val="TextodebaloChar"/>
    <w:uiPriority w:val="99"/>
    <w:semiHidden/>
    <w:unhideWhenUsed/>
    <w:rsid w:val="0059109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9109C"/>
    <w:rPr>
      <w:rFonts w:ascii="Tahoma" w:hAnsi="Tahoma" w:cs="Tahoma"/>
      <w:sz w:val="16"/>
      <w:szCs w:val="16"/>
    </w:rPr>
  </w:style>
  <w:style w:type="paragraph" w:styleId="Corpodetexto3">
    <w:name w:val="Body Text 3"/>
    <w:basedOn w:val="Normal"/>
    <w:link w:val="Corpodetexto3Char"/>
    <w:semiHidden/>
    <w:rsid w:val="0059109C"/>
    <w:pPr>
      <w:spacing w:after="0" w:line="480" w:lineRule="auto"/>
    </w:pPr>
    <w:rPr>
      <w:rFonts w:ascii="Arial" w:eastAsia="Times New Roman" w:hAnsi="Arial" w:cs="Arial"/>
      <w:szCs w:val="20"/>
      <w:lang w:eastAsia="pt-BR"/>
    </w:rPr>
  </w:style>
  <w:style w:type="character" w:customStyle="1" w:styleId="Corpodetexto3Char">
    <w:name w:val="Corpo de texto 3 Char"/>
    <w:link w:val="Corpodetexto3"/>
    <w:semiHidden/>
    <w:rsid w:val="0059109C"/>
    <w:rPr>
      <w:rFonts w:ascii="Arial" w:eastAsia="Times New Roman" w:hAnsi="Arial" w:cs="Arial"/>
      <w:szCs w:val="20"/>
      <w:lang w:eastAsia="pt-BR"/>
    </w:rPr>
  </w:style>
  <w:style w:type="character" w:customStyle="1" w:styleId="A5">
    <w:name w:val="A5"/>
    <w:rsid w:val="0059109C"/>
    <w:rPr>
      <w:rFonts w:cs="DRYZFH+Optima"/>
      <w:color w:val="000000"/>
      <w:sz w:val="13"/>
      <w:szCs w:val="13"/>
    </w:rPr>
  </w:style>
  <w:style w:type="paragraph" w:styleId="PargrafodaLista">
    <w:name w:val="List Paragraph"/>
    <w:basedOn w:val="Normal"/>
    <w:uiPriority w:val="34"/>
    <w:qFormat/>
    <w:rsid w:val="008039EC"/>
    <w:pPr>
      <w:ind w:left="720"/>
      <w:contextualSpacing/>
    </w:pPr>
  </w:style>
  <w:style w:type="character" w:styleId="Refdecomentrio">
    <w:name w:val="annotation reference"/>
    <w:basedOn w:val="Fontepargpadro"/>
    <w:uiPriority w:val="99"/>
    <w:semiHidden/>
    <w:unhideWhenUsed/>
    <w:rsid w:val="00A35C7B"/>
    <w:rPr>
      <w:sz w:val="16"/>
      <w:szCs w:val="16"/>
    </w:rPr>
  </w:style>
  <w:style w:type="paragraph" w:styleId="Textodecomentrio">
    <w:name w:val="annotation text"/>
    <w:basedOn w:val="Normal"/>
    <w:link w:val="TextodecomentrioChar"/>
    <w:uiPriority w:val="99"/>
    <w:semiHidden/>
    <w:unhideWhenUsed/>
    <w:rsid w:val="00A35C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5C7B"/>
    <w:rPr>
      <w:lang w:eastAsia="en-US"/>
    </w:rPr>
  </w:style>
  <w:style w:type="paragraph" w:styleId="Assuntodocomentrio">
    <w:name w:val="annotation subject"/>
    <w:basedOn w:val="Textodecomentrio"/>
    <w:next w:val="Textodecomentrio"/>
    <w:link w:val="AssuntodocomentrioChar"/>
    <w:uiPriority w:val="99"/>
    <w:semiHidden/>
    <w:unhideWhenUsed/>
    <w:rsid w:val="00A35C7B"/>
    <w:rPr>
      <w:b/>
      <w:bCs/>
    </w:rPr>
  </w:style>
  <w:style w:type="character" w:customStyle="1" w:styleId="AssuntodocomentrioChar">
    <w:name w:val="Assunto do comentário Char"/>
    <w:basedOn w:val="TextodecomentrioChar"/>
    <w:link w:val="Assuntodocomentrio"/>
    <w:uiPriority w:val="99"/>
    <w:semiHidden/>
    <w:rsid w:val="00A35C7B"/>
    <w:rPr>
      <w:b/>
      <w:bCs/>
      <w:lang w:eastAsia="en-US"/>
    </w:rPr>
  </w:style>
  <w:style w:type="character" w:styleId="Forte">
    <w:name w:val="Strong"/>
    <w:basedOn w:val="Fontepargpadro"/>
    <w:uiPriority w:val="22"/>
    <w:qFormat/>
    <w:rsid w:val="003D1FA7"/>
    <w:rPr>
      <w:b/>
      <w:bCs/>
    </w:rPr>
  </w:style>
  <w:style w:type="character" w:customStyle="1" w:styleId="Ttulo3Char">
    <w:name w:val="Título 3 Char"/>
    <w:basedOn w:val="Fontepargpadro"/>
    <w:link w:val="Ttulo3"/>
    <w:uiPriority w:val="9"/>
    <w:semiHidden/>
    <w:rsid w:val="003B1385"/>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00595">
      <w:bodyDiv w:val="1"/>
      <w:marLeft w:val="0"/>
      <w:marRight w:val="0"/>
      <w:marTop w:val="0"/>
      <w:marBottom w:val="0"/>
      <w:divBdr>
        <w:top w:val="none" w:sz="0" w:space="0" w:color="auto"/>
        <w:left w:val="none" w:sz="0" w:space="0" w:color="auto"/>
        <w:bottom w:val="none" w:sz="0" w:space="0" w:color="auto"/>
        <w:right w:val="none" w:sz="0" w:space="0" w:color="auto"/>
      </w:divBdr>
    </w:div>
    <w:div w:id="571158109">
      <w:bodyDiv w:val="1"/>
      <w:marLeft w:val="0"/>
      <w:marRight w:val="0"/>
      <w:marTop w:val="0"/>
      <w:marBottom w:val="0"/>
      <w:divBdr>
        <w:top w:val="none" w:sz="0" w:space="0" w:color="auto"/>
        <w:left w:val="none" w:sz="0" w:space="0" w:color="auto"/>
        <w:bottom w:val="none" w:sz="0" w:space="0" w:color="auto"/>
        <w:right w:val="none" w:sz="0" w:space="0" w:color="auto"/>
      </w:divBdr>
    </w:div>
    <w:div w:id="715786414">
      <w:bodyDiv w:val="1"/>
      <w:marLeft w:val="0"/>
      <w:marRight w:val="0"/>
      <w:marTop w:val="0"/>
      <w:marBottom w:val="0"/>
      <w:divBdr>
        <w:top w:val="none" w:sz="0" w:space="0" w:color="auto"/>
        <w:left w:val="none" w:sz="0" w:space="0" w:color="auto"/>
        <w:bottom w:val="none" w:sz="0" w:space="0" w:color="auto"/>
        <w:right w:val="none" w:sz="0" w:space="0" w:color="auto"/>
      </w:divBdr>
      <w:divsChild>
        <w:div w:id="7381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9298-4E18-4E22-8BE2-2812601F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cp:lastModifiedBy>
  <cp:revision>3</cp:revision>
  <cp:lastPrinted>2012-04-24T11:50:00Z</cp:lastPrinted>
  <dcterms:created xsi:type="dcterms:W3CDTF">2022-04-05T18:25:00Z</dcterms:created>
  <dcterms:modified xsi:type="dcterms:W3CDTF">2022-04-14T19:48:00Z</dcterms:modified>
</cp:coreProperties>
</file>