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63" w:rsidRPr="003D26F0" w:rsidRDefault="003D26F0">
      <w:pPr>
        <w:rPr>
          <w:rFonts w:ascii="Times New Roman" w:hAnsi="Times New Roman" w:cs="Times New Roman"/>
          <w:sz w:val="28"/>
          <w:szCs w:val="28"/>
        </w:rPr>
      </w:pPr>
      <w:r w:rsidRPr="003D26F0">
        <w:rPr>
          <w:rFonts w:ascii="Times New Roman" w:hAnsi="Times New Roman" w:cs="Times New Roman"/>
          <w:sz w:val="28"/>
          <w:szCs w:val="28"/>
        </w:rPr>
        <w:t>DECLARAÇÃO DE TRANSFERÊNCIA DE DIREITOS AUTORAIS</w:t>
      </w:r>
    </w:p>
    <w:p w:rsidR="003D26F0" w:rsidRPr="003D26F0" w:rsidRDefault="003D26F0">
      <w:pPr>
        <w:rPr>
          <w:rFonts w:ascii="Times New Roman" w:hAnsi="Times New Roman" w:cs="Times New Roman"/>
          <w:sz w:val="24"/>
          <w:szCs w:val="24"/>
        </w:rPr>
      </w:pPr>
    </w:p>
    <w:p w:rsidR="003D26F0" w:rsidRDefault="003D26F0" w:rsidP="003D26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26F0">
        <w:rPr>
          <w:rFonts w:ascii="Times New Roman" w:hAnsi="Times New Roman" w:cs="Times New Roman"/>
          <w:sz w:val="24"/>
          <w:szCs w:val="24"/>
        </w:rPr>
        <w:t>Declaro, para os devidos fins, a transmissão integral de direitos autora</w:t>
      </w:r>
      <w:r>
        <w:rPr>
          <w:rFonts w:ascii="Times New Roman" w:hAnsi="Times New Roman" w:cs="Times New Roman"/>
          <w:sz w:val="24"/>
          <w:szCs w:val="24"/>
        </w:rPr>
        <w:t>is referentes ao artigo enviado</w:t>
      </w:r>
      <w:r w:rsidRPr="003D26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26F0">
        <w:rPr>
          <w:rFonts w:ascii="Times New Roman" w:hAnsi="Times New Roman" w:cs="Times New Roman"/>
          <w:sz w:val="24"/>
          <w:szCs w:val="24"/>
        </w:rPr>
        <w:t>“</w:t>
      </w:r>
      <w:r w:rsidRPr="003D26F0">
        <w:rPr>
          <w:rFonts w:ascii="Times New Roman" w:hAnsi="Times New Roman" w:cs="Times New Roman"/>
          <w:sz w:val="24"/>
          <w:szCs w:val="24"/>
        </w:rPr>
        <w:t>Estudo do perfil de resistência antimicrobiana de infecções do trato urinário adquiridas por mulheres na comunidade e as tendências na produção da beta-</w:t>
      </w:r>
      <w:proofErr w:type="spellStart"/>
      <w:r w:rsidRPr="003D26F0">
        <w:rPr>
          <w:rFonts w:ascii="Times New Roman" w:hAnsi="Times New Roman" w:cs="Times New Roman"/>
          <w:sz w:val="24"/>
          <w:szCs w:val="24"/>
        </w:rPr>
        <w:t>lactamase</w:t>
      </w:r>
      <w:proofErr w:type="spellEnd"/>
      <w:r w:rsidRPr="003D26F0">
        <w:rPr>
          <w:rFonts w:ascii="Times New Roman" w:hAnsi="Times New Roman" w:cs="Times New Roman"/>
          <w:sz w:val="24"/>
          <w:szCs w:val="24"/>
        </w:rPr>
        <w:t xml:space="preserve"> de espectro ampliado (ESBL) em </w:t>
      </w:r>
      <w:r w:rsidRPr="003D26F0">
        <w:rPr>
          <w:rFonts w:ascii="Times New Roman" w:hAnsi="Times New Roman" w:cs="Times New Roman"/>
          <w:i/>
          <w:sz w:val="24"/>
          <w:szCs w:val="24"/>
        </w:rPr>
        <w:t>Escherichia coli</w:t>
      </w:r>
      <w:r w:rsidRPr="003D26F0">
        <w:rPr>
          <w:rFonts w:ascii="Times New Roman" w:hAnsi="Times New Roman" w:cs="Times New Roman"/>
          <w:sz w:val="24"/>
          <w:szCs w:val="24"/>
        </w:rPr>
        <w:t xml:space="preserve"> em um hospital terciário do Ceará/Brasil</w:t>
      </w:r>
      <w:r w:rsidRPr="003D26F0">
        <w:rPr>
          <w:rFonts w:ascii="Times New Roman" w:hAnsi="Times New Roman" w:cs="Times New Roman"/>
          <w:sz w:val="24"/>
          <w:szCs w:val="24"/>
        </w:rPr>
        <w:t xml:space="preserve"> (2010-2013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1F05FD">
        <w:rPr>
          <w:rFonts w:ascii="Times New Roman" w:hAnsi="Times New Roman" w:cs="Times New Roman"/>
          <w:sz w:val="24"/>
          <w:szCs w:val="24"/>
        </w:rPr>
        <w:t xml:space="preserve"> De acordo,</w:t>
      </w:r>
    </w:p>
    <w:p w:rsidR="003D26F0" w:rsidRDefault="003D26F0" w:rsidP="003D26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26F0" w:rsidRDefault="001F05FD" w:rsidP="001F05FD">
      <w:pPr>
        <w:pBdr>
          <w:bottom w:val="single" w:sz="12" w:space="0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F9840CF" wp14:editId="1EFB2602">
            <wp:extent cx="5238750" cy="571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8-17 22-01-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6F0" w:rsidRDefault="003D26F0" w:rsidP="003D26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Goiana Martins</w:t>
      </w:r>
    </w:p>
    <w:p w:rsidR="001F05FD" w:rsidRDefault="001F05FD" w:rsidP="003D26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F05FD" w:rsidRDefault="001F05FD" w:rsidP="003D26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5FD" w:rsidRDefault="001F05FD" w:rsidP="003D26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F05FD" w:rsidRDefault="001F05FD" w:rsidP="003D26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F05FD" w:rsidRDefault="001F05FD" w:rsidP="003D26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Fortaleza,</w:t>
      </w:r>
    </w:p>
    <w:p w:rsidR="001F05FD" w:rsidRPr="003D26F0" w:rsidRDefault="001F05FD" w:rsidP="003D26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de agosto de 2015.</w:t>
      </w:r>
    </w:p>
    <w:sectPr w:rsidR="001F05FD" w:rsidRPr="003D2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F0"/>
    <w:rsid w:val="001F05FD"/>
    <w:rsid w:val="003D26F0"/>
    <w:rsid w:val="00E9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raduán .</dc:creator>
  <cp:lastModifiedBy>raduán .</cp:lastModifiedBy>
  <cp:revision>1</cp:revision>
  <dcterms:created xsi:type="dcterms:W3CDTF">2015-08-18T00:46:00Z</dcterms:created>
  <dcterms:modified xsi:type="dcterms:W3CDTF">2015-08-18T01:03:00Z</dcterms:modified>
</cp:coreProperties>
</file>